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23672" w14:textId="77777777" w:rsidR="00BE3E3D" w:rsidRPr="007873C0" w:rsidRDefault="00BE3E3D" w:rsidP="00BE3E3D">
      <w:pPr>
        <w:spacing w:after="0" w:line="240" w:lineRule="auto"/>
        <w:jc w:val="center"/>
      </w:pPr>
      <w:r w:rsidRPr="007873C0">
        <w:t>Министерство образования и науки Челябинской области</w:t>
      </w:r>
    </w:p>
    <w:p w14:paraId="0E9F92F3" w14:textId="77777777" w:rsidR="00BE3E3D" w:rsidRPr="007873C0" w:rsidRDefault="00BE3E3D" w:rsidP="00BE3E3D">
      <w:pPr>
        <w:spacing w:after="0" w:line="240" w:lineRule="auto"/>
        <w:jc w:val="center"/>
      </w:pPr>
      <w:r w:rsidRPr="007873C0">
        <w:t>Государственное бюджетное профессиональное образовательное учреждение</w:t>
      </w:r>
    </w:p>
    <w:p w14:paraId="1AD53E75" w14:textId="77777777" w:rsidR="00BE3E3D" w:rsidRPr="007873C0" w:rsidRDefault="00BE3E3D" w:rsidP="00BE3E3D">
      <w:pPr>
        <w:spacing w:after="0" w:line="240" w:lineRule="auto"/>
        <w:jc w:val="center"/>
      </w:pPr>
      <w:r w:rsidRPr="007873C0">
        <w:t>«Верхнеуральский агротехнологический техникум – казачий кадетский корпус»</w:t>
      </w:r>
    </w:p>
    <w:p w14:paraId="01C9E19A" w14:textId="77777777" w:rsidR="00BE3E3D" w:rsidRPr="007873C0" w:rsidRDefault="00BE3E3D" w:rsidP="00BE3E3D">
      <w:pPr>
        <w:spacing w:after="0" w:line="240" w:lineRule="auto"/>
        <w:jc w:val="center"/>
      </w:pPr>
      <w:r w:rsidRPr="007873C0">
        <w:t>(</w:t>
      </w:r>
      <w:r w:rsidR="00F139D5" w:rsidRPr="007873C0">
        <w:t>ГБПОУ «</w:t>
      </w:r>
      <w:r w:rsidRPr="007873C0">
        <w:t>ВАТТ-ККК»)</w:t>
      </w:r>
    </w:p>
    <w:p w14:paraId="38E09548" w14:textId="77777777" w:rsidR="00BE3E3D" w:rsidRPr="007873C0" w:rsidRDefault="00BE3E3D" w:rsidP="00BE3E3D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1ACBB7D0" w14:textId="77777777" w:rsidR="00BE3E3D" w:rsidRPr="007873C0" w:rsidRDefault="00BE3E3D" w:rsidP="00BE3E3D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14576A13" w14:textId="77777777" w:rsidR="00BE3E3D" w:rsidRPr="007873C0" w:rsidRDefault="00BE3E3D" w:rsidP="00BE3E3D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788D27A0" w14:textId="77777777" w:rsidR="00BE3E3D" w:rsidRPr="007873C0" w:rsidRDefault="00BE3E3D" w:rsidP="00BE3E3D">
      <w:pPr>
        <w:shd w:val="clear" w:color="auto" w:fill="FFFFFF"/>
        <w:tabs>
          <w:tab w:val="left" w:pos="3298"/>
        </w:tabs>
        <w:spacing w:after="0" w:line="240" w:lineRule="auto"/>
        <w:jc w:val="center"/>
      </w:pPr>
    </w:p>
    <w:p w14:paraId="1A2FD31D" w14:textId="77777777" w:rsidR="00BE3E3D" w:rsidRPr="007873C0" w:rsidRDefault="00BE3E3D" w:rsidP="00BE3E3D">
      <w:pPr>
        <w:spacing w:after="0" w:line="240" w:lineRule="auto"/>
      </w:pPr>
    </w:p>
    <w:p w14:paraId="37C2C8E4" w14:textId="77777777" w:rsidR="00BE3E3D" w:rsidRPr="007873C0" w:rsidRDefault="00BE3E3D" w:rsidP="00BE3E3D">
      <w:pPr>
        <w:spacing w:after="0" w:line="240" w:lineRule="auto"/>
      </w:pPr>
    </w:p>
    <w:p w14:paraId="46A1A600" w14:textId="77777777" w:rsidR="00BE3E3D" w:rsidRPr="007873C0" w:rsidRDefault="00BE3E3D" w:rsidP="00BE3E3D">
      <w:pPr>
        <w:spacing w:after="0" w:line="240" w:lineRule="auto"/>
      </w:pPr>
    </w:p>
    <w:p w14:paraId="426A194E" w14:textId="77777777" w:rsidR="00BE3E3D" w:rsidRPr="007873C0" w:rsidRDefault="00BE3E3D" w:rsidP="00BE3E3D">
      <w:pPr>
        <w:spacing w:after="0" w:line="240" w:lineRule="auto"/>
      </w:pPr>
    </w:p>
    <w:p w14:paraId="7B598DDD" w14:textId="77777777" w:rsidR="00BE3E3D" w:rsidRPr="007873C0" w:rsidRDefault="00BE3E3D" w:rsidP="00BE3E3D">
      <w:pPr>
        <w:spacing w:after="0" w:line="240" w:lineRule="auto"/>
      </w:pPr>
    </w:p>
    <w:p w14:paraId="35A450E5" w14:textId="77777777" w:rsidR="00BE3E3D" w:rsidRPr="007873C0" w:rsidRDefault="00BE3E3D" w:rsidP="00BE3E3D">
      <w:pPr>
        <w:spacing w:after="0" w:line="240" w:lineRule="auto"/>
      </w:pPr>
    </w:p>
    <w:p w14:paraId="7BC03389" w14:textId="77777777" w:rsidR="00BE3E3D" w:rsidRPr="007873C0" w:rsidRDefault="00BE3E3D" w:rsidP="00BE3E3D">
      <w:pPr>
        <w:spacing w:after="0" w:line="240" w:lineRule="auto"/>
      </w:pPr>
    </w:p>
    <w:p w14:paraId="17860083" w14:textId="77777777" w:rsidR="00BE3E3D" w:rsidRPr="007873C0" w:rsidRDefault="00BE3E3D" w:rsidP="00BE3E3D">
      <w:pPr>
        <w:spacing w:after="0" w:line="240" w:lineRule="auto"/>
      </w:pPr>
    </w:p>
    <w:p w14:paraId="0ACE713E" w14:textId="77777777" w:rsidR="00BE3E3D" w:rsidRPr="00F139D5" w:rsidRDefault="00BE3E3D" w:rsidP="00F139D5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F139D5">
        <w:rPr>
          <w:b/>
          <w:sz w:val="28"/>
          <w:szCs w:val="28"/>
        </w:rPr>
        <w:t>РАБОЧАЯ ПРОГРАММА УЧЕБНОЙ ДИСЦИПЛИНЫ</w:t>
      </w:r>
    </w:p>
    <w:p w14:paraId="2CDB0E39" w14:textId="77777777" w:rsidR="00BE3E3D" w:rsidRPr="00F139D5" w:rsidRDefault="00BE3E3D" w:rsidP="00F139D5">
      <w:pPr>
        <w:widowControl w:val="0"/>
        <w:spacing w:after="0" w:line="240" w:lineRule="auto"/>
        <w:jc w:val="center"/>
        <w:rPr>
          <w:b/>
          <w:sz w:val="28"/>
          <w:szCs w:val="28"/>
        </w:rPr>
      </w:pPr>
    </w:p>
    <w:p w14:paraId="6ABD6B1C" w14:textId="77777777" w:rsidR="00BE3E3D" w:rsidRPr="00F139D5" w:rsidRDefault="00BE3E3D" w:rsidP="00F139D5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F139D5">
        <w:rPr>
          <w:b/>
          <w:sz w:val="28"/>
          <w:szCs w:val="28"/>
        </w:rPr>
        <w:t>ОП.14 «Основы финансовой грамотности»</w:t>
      </w:r>
    </w:p>
    <w:p w14:paraId="75DDEB51" w14:textId="4058CE71" w:rsidR="00F139D5" w:rsidRPr="00F139D5" w:rsidRDefault="00CE6D01" w:rsidP="00F139D5">
      <w:pPr>
        <w:widowControl w:val="0"/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139D5" w:rsidRPr="00F139D5">
        <w:rPr>
          <w:sz w:val="28"/>
          <w:szCs w:val="28"/>
        </w:rPr>
        <w:t>бщепрофессиональный цикл</w:t>
      </w:r>
    </w:p>
    <w:p w14:paraId="5D9976A3" w14:textId="77777777" w:rsidR="00F139D5" w:rsidRPr="00F139D5" w:rsidRDefault="00F139D5" w:rsidP="00F139D5">
      <w:pPr>
        <w:widowControl w:val="0"/>
        <w:spacing w:after="0" w:line="240" w:lineRule="auto"/>
        <w:ind w:firstLine="567"/>
        <w:jc w:val="center"/>
        <w:rPr>
          <w:rFonts w:eastAsiaTheme="minorHAnsi"/>
          <w:sz w:val="28"/>
          <w:szCs w:val="28"/>
        </w:rPr>
      </w:pPr>
      <w:r w:rsidRPr="00F139D5">
        <w:rPr>
          <w:rFonts w:eastAsiaTheme="minorHAnsi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636940ED" w14:textId="77777777" w:rsidR="00BE3E3D" w:rsidRPr="00F139D5" w:rsidRDefault="00BE3E3D" w:rsidP="00F139D5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 w:rsidRPr="00F139D5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7ECABA6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2D81DA32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699C704D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318D2665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0F06C42A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11A04013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4BC6D0F3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254ACF06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41F4DD5D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69DD1DDC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62CF8265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4DCA5819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66A29723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068D14AD" w14:textId="77777777" w:rsidR="00BE3E3D" w:rsidRPr="007873C0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6D5EE718" w14:textId="77777777" w:rsidR="006A6E9F" w:rsidRPr="007873C0" w:rsidRDefault="006A6E9F" w:rsidP="00BE3E3D">
      <w:pPr>
        <w:spacing w:after="0" w:line="240" w:lineRule="auto"/>
        <w:jc w:val="center"/>
        <w:rPr>
          <w:sz w:val="28"/>
          <w:szCs w:val="28"/>
        </w:rPr>
      </w:pPr>
    </w:p>
    <w:p w14:paraId="6CD47109" w14:textId="77777777" w:rsidR="00BE3E3D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205E5A71" w14:textId="77777777" w:rsidR="00CE6D01" w:rsidRPr="007873C0" w:rsidRDefault="00CE6D01" w:rsidP="00BE3E3D">
      <w:pPr>
        <w:spacing w:after="0" w:line="240" w:lineRule="auto"/>
        <w:jc w:val="center"/>
        <w:rPr>
          <w:sz w:val="28"/>
          <w:szCs w:val="28"/>
        </w:rPr>
      </w:pPr>
    </w:p>
    <w:p w14:paraId="2D016713" w14:textId="77777777" w:rsidR="00BE3E3D" w:rsidRDefault="00BE3E3D" w:rsidP="00BE3E3D">
      <w:pPr>
        <w:spacing w:after="0" w:line="240" w:lineRule="auto"/>
        <w:jc w:val="center"/>
        <w:rPr>
          <w:sz w:val="28"/>
          <w:szCs w:val="28"/>
        </w:rPr>
      </w:pPr>
    </w:p>
    <w:p w14:paraId="49F146F7" w14:textId="77777777" w:rsidR="00537753" w:rsidRDefault="00537753" w:rsidP="00BE3E3D">
      <w:pPr>
        <w:spacing w:after="0" w:line="240" w:lineRule="auto"/>
        <w:jc w:val="center"/>
        <w:rPr>
          <w:sz w:val="28"/>
          <w:szCs w:val="28"/>
        </w:rPr>
      </w:pPr>
    </w:p>
    <w:p w14:paraId="4C908D2F" w14:textId="77777777" w:rsidR="00537753" w:rsidRDefault="00537753" w:rsidP="00BE3E3D">
      <w:pPr>
        <w:spacing w:after="0" w:line="240" w:lineRule="auto"/>
        <w:jc w:val="center"/>
        <w:rPr>
          <w:sz w:val="28"/>
          <w:szCs w:val="28"/>
        </w:rPr>
      </w:pPr>
    </w:p>
    <w:p w14:paraId="6F29BC8C" w14:textId="77777777" w:rsidR="00537753" w:rsidRPr="007873C0" w:rsidRDefault="00537753" w:rsidP="00BE3E3D">
      <w:pPr>
        <w:spacing w:after="0" w:line="240" w:lineRule="auto"/>
        <w:jc w:val="center"/>
        <w:rPr>
          <w:sz w:val="28"/>
          <w:szCs w:val="28"/>
        </w:rPr>
      </w:pPr>
    </w:p>
    <w:p w14:paraId="29DC00AC" w14:textId="77777777" w:rsidR="00BE3E3D" w:rsidRDefault="00BE3E3D" w:rsidP="0081383B">
      <w:pPr>
        <w:pStyle w:val="a5"/>
        <w:numPr>
          <w:ilvl w:val="0"/>
          <w:numId w:val="11"/>
        </w:numPr>
        <w:jc w:val="center"/>
      </w:pPr>
      <w:r w:rsidRPr="007873C0">
        <w:t>г.</w:t>
      </w:r>
    </w:p>
    <w:p w14:paraId="781285DF" w14:textId="77777777" w:rsidR="0081383B" w:rsidRDefault="00F139D5" w:rsidP="0081383B">
      <w:pPr>
        <w:widowControl w:val="0"/>
        <w:spacing w:after="0" w:line="240" w:lineRule="auto"/>
        <w:ind w:firstLine="709"/>
        <w:jc w:val="both"/>
      </w:pPr>
      <w:r w:rsidRPr="00F139D5">
        <w:rPr>
          <w:bCs/>
        </w:rPr>
        <w:lastRenderedPageBreak/>
        <w:t>Рабочая п</w:t>
      </w:r>
      <w:r w:rsidRPr="00F139D5">
        <w:t>рограмма учебной дисциплины</w:t>
      </w:r>
      <w:r w:rsidRPr="00F139D5">
        <w:rPr>
          <w:caps/>
        </w:rPr>
        <w:t xml:space="preserve"> </w:t>
      </w:r>
      <w:r w:rsidRPr="00F139D5">
        <w:t>разработана в соответствии с требованиями:</w:t>
      </w:r>
    </w:p>
    <w:p w14:paraId="1044DA50" w14:textId="226EC916" w:rsidR="00B403CA" w:rsidRPr="00B403CA" w:rsidRDefault="00B403CA" w:rsidP="00B403CA">
      <w:pPr>
        <w:spacing w:after="0" w:line="240" w:lineRule="auto"/>
        <w:ind w:firstLine="567"/>
        <w:jc w:val="both"/>
        <w:rPr>
          <w:rFonts w:eastAsia="Times New Roman"/>
          <w:lang w:eastAsia="ru-RU"/>
        </w:rPr>
      </w:pPr>
      <w:r w:rsidRPr="00B403CA">
        <w:t xml:space="preserve">- </w:t>
      </w:r>
      <w:r w:rsidRPr="00B403CA">
        <w:rPr>
          <w:rFonts w:eastAsia="Times New Roman"/>
          <w:lang w:eastAsia="ru-RU"/>
        </w:rPr>
        <w:t xml:space="preserve">Приказа Минпросвещения России от 14.04.2022 </w:t>
      </w:r>
      <w:r w:rsidR="00A42747">
        <w:rPr>
          <w:rFonts w:eastAsia="Times New Roman"/>
          <w:lang w:eastAsia="ru-RU"/>
        </w:rPr>
        <w:t>№</w:t>
      </w:r>
      <w:r w:rsidRPr="00B403CA">
        <w:rPr>
          <w:rFonts w:eastAsia="Times New Roman"/>
          <w:lang w:eastAsia="ru-RU"/>
        </w:rPr>
        <w:t xml:space="preserve">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3C77EADB" w14:textId="77777777" w:rsidR="00B403CA" w:rsidRPr="00B403CA" w:rsidRDefault="00B403CA" w:rsidP="00B403CA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eastAsia="Times New Roman"/>
          <w:lang w:eastAsia="ru-RU"/>
        </w:rPr>
      </w:pPr>
      <w:r w:rsidRPr="00B403CA">
        <w:rPr>
          <w:rFonts w:eastAsia="Times New Roman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F79AB73" w14:textId="77777777" w:rsidR="00B403CA" w:rsidRPr="00B403CA" w:rsidRDefault="00B403CA" w:rsidP="00B403C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</w:pPr>
      <w:r w:rsidRPr="00B403CA">
        <w:t xml:space="preserve">Приказа Министерства просвещения Российской Федерации </w:t>
      </w:r>
      <w:r w:rsidRPr="00B403CA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9B33716" w14:textId="77777777" w:rsidR="00B403CA" w:rsidRPr="00B403CA" w:rsidRDefault="00B403CA" w:rsidP="00B403CA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spacing w:val="-14"/>
        </w:rPr>
      </w:pPr>
      <w:r w:rsidRPr="00B403CA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B403CA">
        <w:rPr>
          <w:color w:val="000000"/>
        </w:rPr>
        <w:t xml:space="preserve">программы воспитания по специальности </w:t>
      </w:r>
      <w:r w:rsidRPr="00B403CA">
        <w:t>«</w:t>
      </w:r>
      <w:r w:rsidRPr="00B403CA">
        <w:rPr>
          <w:rFonts w:eastAsia="Times New Roman"/>
          <w:lang w:eastAsia="ru-RU"/>
        </w:rPr>
        <w:t>35.02.16 Эксплуатация и ремонт сельскохозяйственной техники и оборудования</w:t>
      </w:r>
      <w:r w:rsidRPr="00B403CA">
        <w:rPr>
          <w:spacing w:val="-14"/>
        </w:rPr>
        <w:t>».</w:t>
      </w:r>
    </w:p>
    <w:p w14:paraId="4B553ECD" w14:textId="77777777" w:rsidR="00B403CA" w:rsidRPr="00B403CA" w:rsidRDefault="00B403CA" w:rsidP="00B403CA">
      <w:pPr>
        <w:keepNext/>
        <w:keepLines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eastAsia="Times New Roman"/>
          <w:lang w:eastAsia="ru-RU"/>
        </w:rPr>
      </w:pPr>
      <w:r w:rsidRPr="00B403CA">
        <w:rPr>
          <w:rFonts w:eastAsia="Times New Roman"/>
          <w:lang w:eastAsia="ru-RU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0C8B2EF2" w14:textId="20572953" w:rsidR="00F139D5" w:rsidRPr="00F139D5" w:rsidRDefault="00F139D5" w:rsidP="00B403CA">
      <w:pPr>
        <w:widowControl w:val="0"/>
        <w:spacing w:after="0" w:line="240" w:lineRule="auto"/>
        <w:ind w:firstLine="709"/>
        <w:jc w:val="both"/>
      </w:pPr>
    </w:p>
    <w:p w14:paraId="5294AEAA" w14:textId="77777777" w:rsidR="0081383B" w:rsidRDefault="0081383B" w:rsidP="0081383B">
      <w:pPr>
        <w:spacing w:after="0"/>
        <w:jc w:val="both"/>
      </w:pPr>
      <w:r w:rsidRPr="00D9701F">
        <w:rPr>
          <w:b/>
        </w:rPr>
        <w:t>Организация – разработчик</w:t>
      </w:r>
      <w:r w:rsidRPr="00D9701F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CFD84CE" w14:textId="77777777" w:rsidR="0081383B" w:rsidRPr="00D9701F" w:rsidRDefault="0081383B" w:rsidP="0081383B">
      <w:pPr>
        <w:spacing w:after="0"/>
        <w:jc w:val="both"/>
      </w:pPr>
      <w:r w:rsidRPr="00D9701F">
        <w:rPr>
          <w:b/>
        </w:rPr>
        <w:t xml:space="preserve">Рассмотрено и утверждено </w:t>
      </w:r>
    </w:p>
    <w:p w14:paraId="14DC8C89" w14:textId="77777777" w:rsidR="0081383B" w:rsidRPr="0081383B" w:rsidRDefault="0081383B" w:rsidP="0081383B">
      <w:pPr>
        <w:pStyle w:val="a3"/>
        <w:ind w:firstLine="709"/>
        <w:rPr>
          <w:b/>
        </w:rPr>
      </w:pPr>
      <w:r w:rsidRPr="0081383B">
        <w:rPr>
          <w:b/>
        </w:rPr>
        <w:t>Протоколом педагогического совета</w:t>
      </w:r>
    </w:p>
    <w:p w14:paraId="6C0811FF" w14:textId="77777777" w:rsidR="0081383B" w:rsidRPr="0081383B" w:rsidRDefault="0081383B" w:rsidP="0081383B">
      <w:pPr>
        <w:pStyle w:val="a3"/>
        <w:ind w:firstLine="709"/>
        <w:rPr>
          <w:b/>
        </w:rPr>
      </w:pPr>
      <w:r w:rsidRPr="0081383B">
        <w:rPr>
          <w:b/>
        </w:rPr>
        <w:t>ГБПОУ «ВАТТ-ККК»</w:t>
      </w:r>
    </w:p>
    <w:p w14:paraId="0CA7669D" w14:textId="77777777" w:rsidR="0081383B" w:rsidRPr="0081383B" w:rsidRDefault="0081383B" w:rsidP="0081383B">
      <w:pPr>
        <w:pStyle w:val="a3"/>
        <w:ind w:firstLine="709"/>
        <w:rPr>
          <w:b/>
        </w:rPr>
      </w:pPr>
      <w:r w:rsidRPr="0081383B">
        <w:rPr>
          <w:b/>
        </w:rPr>
        <w:t>Протокол № 6 от 30.06.2025 г.</w:t>
      </w:r>
    </w:p>
    <w:p w14:paraId="13DAD4B7" w14:textId="77777777" w:rsidR="00B403CA" w:rsidRDefault="00B403CA" w:rsidP="0081383B">
      <w:pPr>
        <w:pStyle w:val="a3"/>
        <w:ind w:firstLine="709"/>
      </w:pPr>
    </w:p>
    <w:p w14:paraId="0D185BFF" w14:textId="4D1F2F0C" w:rsidR="0081383B" w:rsidRPr="0081383B" w:rsidRDefault="0081383B" w:rsidP="0081383B">
      <w:pPr>
        <w:pStyle w:val="a3"/>
        <w:ind w:firstLine="709"/>
        <w:rPr>
          <w:b/>
        </w:rPr>
      </w:pPr>
      <w:r w:rsidRPr="0081383B">
        <w:t>Разработчик: Калёнова Г.Г., преподаватель высшей категории</w:t>
      </w:r>
    </w:p>
    <w:p w14:paraId="7A8DF9A2" w14:textId="77777777" w:rsidR="00BE3E3D" w:rsidRPr="0081383B" w:rsidRDefault="00BE3E3D" w:rsidP="00BE3E3D">
      <w:pPr>
        <w:jc w:val="both"/>
      </w:pPr>
    </w:p>
    <w:p w14:paraId="33AEBE4E" w14:textId="77777777" w:rsidR="00BE3E3D" w:rsidRDefault="00BE3E3D" w:rsidP="00BE3E3D"/>
    <w:p w14:paraId="51C772F4" w14:textId="77777777" w:rsidR="00BE3E3D" w:rsidRDefault="00BE3E3D" w:rsidP="00BE3E3D"/>
    <w:p w14:paraId="6B91D274" w14:textId="77777777" w:rsidR="00BE3E3D" w:rsidRDefault="00BE3E3D" w:rsidP="00BE3E3D"/>
    <w:p w14:paraId="3E53E10E" w14:textId="77777777" w:rsidR="00B403CA" w:rsidRDefault="00B403CA" w:rsidP="00BE3E3D"/>
    <w:p w14:paraId="6454BF54" w14:textId="77777777" w:rsidR="00B403CA" w:rsidRDefault="00B403CA" w:rsidP="00BE3E3D"/>
    <w:p w14:paraId="135CB209" w14:textId="77777777" w:rsidR="00B403CA" w:rsidRDefault="00B403CA" w:rsidP="00BE3E3D"/>
    <w:p w14:paraId="75D8F395" w14:textId="77777777" w:rsidR="00B403CA" w:rsidRDefault="00B403CA" w:rsidP="00BE3E3D"/>
    <w:p w14:paraId="33B20E62" w14:textId="77777777" w:rsidR="00B403CA" w:rsidRDefault="00B403CA" w:rsidP="00BE3E3D"/>
    <w:p w14:paraId="08CB15E3" w14:textId="77777777" w:rsidR="00B403CA" w:rsidRDefault="00B403CA" w:rsidP="00BE3E3D"/>
    <w:p w14:paraId="5443A7D9" w14:textId="77777777" w:rsidR="006A6E9F" w:rsidRDefault="006A6E9F" w:rsidP="006A6E9F">
      <w:pPr>
        <w:jc w:val="center"/>
        <w:rPr>
          <w:rFonts w:eastAsiaTheme="minorHAnsi" w:cstheme="minorBidi"/>
          <w:b/>
          <w:i/>
        </w:rPr>
      </w:pPr>
      <w:r>
        <w:rPr>
          <w:rFonts w:eastAsiaTheme="minorHAnsi" w:cstheme="minorBidi"/>
          <w:b/>
          <w:i/>
        </w:rPr>
        <w:t>СОДЕРЖАНИЕ</w:t>
      </w:r>
    </w:p>
    <w:p w14:paraId="428B057A" w14:textId="77777777" w:rsidR="006A6E9F" w:rsidRDefault="006A6E9F" w:rsidP="006A6E9F">
      <w:pPr>
        <w:spacing w:after="0" w:line="240" w:lineRule="auto"/>
        <w:rPr>
          <w:rFonts w:eastAsiaTheme="minorHAnsi" w:cstheme="minorBidi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91"/>
        <w:gridCol w:w="1698"/>
      </w:tblGrid>
      <w:tr w:rsidR="006A6E9F" w14:paraId="1285409C" w14:textId="77777777" w:rsidTr="006A6E9F">
        <w:tc>
          <w:tcPr>
            <w:tcW w:w="7501" w:type="dxa"/>
            <w:hideMark/>
          </w:tcPr>
          <w:p w14:paraId="6A5DE465" w14:textId="77777777" w:rsidR="006A6E9F" w:rsidRDefault="006A6E9F" w:rsidP="006A6E9F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 xml:space="preserve">ОБЩАЯ ХАРАКТЕРИСТИКА </w:t>
            </w:r>
            <w:r>
              <w:rPr>
                <w:rFonts w:eastAsiaTheme="minorHAnsi" w:cstheme="minorBidi"/>
                <w:b/>
                <w:color w:val="000000"/>
              </w:rPr>
              <w:t>РАБОЧЕЙ ПРОГРАММЫ</w:t>
            </w:r>
            <w:r>
              <w:rPr>
                <w:rFonts w:eastAsiaTheme="minorHAnsi" w:cstheme="minorBidi"/>
                <w:b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2F0FF70C" w14:textId="77777777" w:rsidR="006A6E9F" w:rsidRDefault="006A6E9F" w:rsidP="006A6E9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  <w:tr w:rsidR="006A6E9F" w14:paraId="2DE638E6" w14:textId="77777777" w:rsidTr="006A6E9F">
        <w:tc>
          <w:tcPr>
            <w:tcW w:w="7501" w:type="dxa"/>
            <w:hideMark/>
          </w:tcPr>
          <w:p w14:paraId="1D0C4B75" w14:textId="77777777" w:rsidR="006A6E9F" w:rsidRDefault="006A6E9F" w:rsidP="006A6E9F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СТРУКТУРА И СОДЕРЖАНИЕ УЧЕБНОЙ ДИСЦИПЛИНЫ</w:t>
            </w:r>
          </w:p>
          <w:p w14:paraId="7BB7967A" w14:textId="77777777" w:rsidR="006A6E9F" w:rsidRDefault="006A6E9F" w:rsidP="006A6E9F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4D14B164" w14:textId="77777777" w:rsidR="006A6E9F" w:rsidRDefault="006A6E9F" w:rsidP="006A6E9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  <w:tr w:rsidR="006A6E9F" w14:paraId="36742AAF" w14:textId="77777777" w:rsidTr="006A6E9F">
        <w:tc>
          <w:tcPr>
            <w:tcW w:w="7501" w:type="dxa"/>
          </w:tcPr>
          <w:p w14:paraId="742194C9" w14:textId="77777777" w:rsidR="006A6E9F" w:rsidRDefault="006A6E9F" w:rsidP="006A6E9F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КОНТРОЛЬ И ОЦЕНКА РЕЗУЛЬТАТОВ ОСВОЕНИЯ УЧЕБНОЙ ДИСЦИПЛИНЫ</w:t>
            </w:r>
          </w:p>
          <w:p w14:paraId="4755DCEE" w14:textId="77777777" w:rsidR="006A6E9F" w:rsidRDefault="006A6E9F" w:rsidP="006A6E9F">
            <w:pPr>
              <w:suppressAutoHyphens/>
              <w:spacing w:after="0" w:line="240" w:lineRule="auto"/>
              <w:rPr>
                <w:rFonts w:eastAsiaTheme="minorHAnsi" w:cstheme="minorBidi"/>
                <w:b/>
              </w:rPr>
            </w:pPr>
          </w:p>
        </w:tc>
        <w:tc>
          <w:tcPr>
            <w:tcW w:w="1854" w:type="dxa"/>
          </w:tcPr>
          <w:p w14:paraId="44095E51" w14:textId="77777777" w:rsidR="006A6E9F" w:rsidRDefault="006A6E9F" w:rsidP="006A6E9F">
            <w:pPr>
              <w:spacing w:after="0" w:line="240" w:lineRule="auto"/>
              <w:rPr>
                <w:rFonts w:eastAsiaTheme="minorHAnsi" w:cstheme="minorBidi"/>
                <w:b/>
              </w:rPr>
            </w:pPr>
          </w:p>
        </w:tc>
      </w:tr>
    </w:tbl>
    <w:p w14:paraId="21964C93" w14:textId="77777777" w:rsidR="00BE3E3D" w:rsidRDefault="00BE3E3D" w:rsidP="00BE3E3D"/>
    <w:p w14:paraId="1E046471" w14:textId="77777777" w:rsidR="00BE3E3D" w:rsidRDefault="00BE3E3D" w:rsidP="00BE3E3D"/>
    <w:p w14:paraId="298E1001" w14:textId="77777777" w:rsidR="00BE3E3D" w:rsidRDefault="00BE3E3D" w:rsidP="00BE3E3D"/>
    <w:p w14:paraId="4A08BEBE" w14:textId="77777777" w:rsidR="00BE3E3D" w:rsidRDefault="00BE3E3D" w:rsidP="00BE3E3D"/>
    <w:p w14:paraId="4C8A6AB2" w14:textId="77777777" w:rsidR="00BE3E3D" w:rsidRDefault="00BE3E3D" w:rsidP="00BE3E3D"/>
    <w:p w14:paraId="752C092D" w14:textId="77777777" w:rsidR="00BE3E3D" w:rsidRDefault="00BE3E3D" w:rsidP="00BE3E3D"/>
    <w:p w14:paraId="3568ED5F" w14:textId="77777777" w:rsidR="00BE3E3D" w:rsidRDefault="00BE3E3D" w:rsidP="00BE3E3D"/>
    <w:p w14:paraId="15673041" w14:textId="77777777" w:rsidR="00BE3E3D" w:rsidRDefault="00BE3E3D" w:rsidP="00BE3E3D"/>
    <w:p w14:paraId="32B2DFD1" w14:textId="77777777" w:rsidR="00BE3E3D" w:rsidRDefault="00BE3E3D" w:rsidP="00BE3E3D"/>
    <w:p w14:paraId="1341233B" w14:textId="77777777" w:rsidR="00BE3E3D" w:rsidRDefault="00BE3E3D" w:rsidP="00BE3E3D"/>
    <w:p w14:paraId="44F13ACB" w14:textId="77777777" w:rsidR="00BE3E3D" w:rsidRDefault="00BE3E3D" w:rsidP="00BE3E3D"/>
    <w:p w14:paraId="75694599" w14:textId="77777777" w:rsidR="00BE3E3D" w:rsidRDefault="00BE3E3D" w:rsidP="00BE3E3D"/>
    <w:p w14:paraId="62A00633" w14:textId="77777777" w:rsidR="00BE3E3D" w:rsidRDefault="00BE3E3D" w:rsidP="00BE3E3D"/>
    <w:p w14:paraId="301ACA0A" w14:textId="77777777" w:rsidR="00BE3E3D" w:rsidRDefault="00BE3E3D" w:rsidP="00BE3E3D"/>
    <w:p w14:paraId="0EC5B09C" w14:textId="77777777" w:rsidR="00BE3E3D" w:rsidRDefault="00BE3E3D" w:rsidP="00BE3E3D"/>
    <w:p w14:paraId="51151561" w14:textId="77777777" w:rsidR="00BE3E3D" w:rsidRDefault="00BE3E3D" w:rsidP="00BE3E3D"/>
    <w:p w14:paraId="30E219BC" w14:textId="77777777" w:rsidR="00BE3E3D" w:rsidRDefault="00BE3E3D" w:rsidP="00BE3E3D"/>
    <w:p w14:paraId="6D01FF8F" w14:textId="77777777" w:rsidR="00DE5DC8" w:rsidRDefault="00DE5DC8" w:rsidP="00BE3E3D">
      <w:pPr>
        <w:suppressAutoHyphens/>
        <w:contextualSpacing/>
        <w:jc w:val="center"/>
      </w:pPr>
    </w:p>
    <w:p w14:paraId="00B60EFC" w14:textId="77777777" w:rsidR="00DE5DC8" w:rsidRDefault="00DE5DC8" w:rsidP="00BE3E3D">
      <w:pPr>
        <w:suppressAutoHyphens/>
        <w:contextualSpacing/>
        <w:jc w:val="center"/>
      </w:pPr>
    </w:p>
    <w:p w14:paraId="63697ABD" w14:textId="77777777" w:rsidR="00DE5DC8" w:rsidRDefault="00DE5DC8" w:rsidP="00BE3E3D">
      <w:pPr>
        <w:suppressAutoHyphens/>
        <w:contextualSpacing/>
        <w:jc w:val="center"/>
      </w:pPr>
    </w:p>
    <w:p w14:paraId="60969068" w14:textId="77777777" w:rsidR="00DE5DC8" w:rsidRDefault="00DE5DC8" w:rsidP="00BE3E3D">
      <w:pPr>
        <w:suppressAutoHyphens/>
        <w:contextualSpacing/>
        <w:jc w:val="center"/>
      </w:pPr>
    </w:p>
    <w:p w14:paraId="0B2ED2BB" w14:textId="77777777" w:rsidR="00DE5DC8" w:rsidRDefault="00DE5DC8" w:rsidP="00BE3E3D">
      <w:pPr>
        <w:suppressAutoHyphens/>
        <w:contextualSpacing/>
        <w:jc w:val="center"/>
      </w:pPr>
    </w:p>
    <w:p w14:paraId="1E570775" w14:textId="77777777" w:rsidR="00BE3E3D" w:rsidRDefault="00BE3E3D" w:rsidP="00BE3E3D">
      <w:pPr>
        <w:suppressAutoHyphens/>
        <w:contextualSpacing/>
        <w:jc w:val="center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1. ОБЩАЯ ХАРАКТЕРИСТИКА </w:t>
      </w:r>
      <w:r>
        <w:rPr>
          <w:rFonts w:eastAsiaTheme="minorHAnsi" w:cstheme="minorBidi"/>
          <w:b/>
          <w:color w:val="000000"/>
        </w:rPr>
        <w:t>РАБОЧЕЙ ПРОГРАММЫ</w:t>
      </w:r>
      <w:r>
        <w:rPr>
          <w:rFonts w:eastAsiaTheme="minorHAnsi" w:cstheme="minorBidi"/>
          <w:b/>
        </w:rPr>
        <w:t xml:space="preserve"> </w:t>
      </w:r>
      <w:r>
        <w:rPr>
          <w:rFonts w:eastAsiaTheme="minorHAnsi" w:cstheme="minorBidi"/>
          <w:b/>
        </w:rPr>
        <w:br/>
        <w:t>УЧЕБНОЙ ДИСЦИПЛИНЫ</w:t>
      </w:r>
    </w:p>
    <w:p w14:paraId="0BC5DDD6" w14:textId="77777777" w:rsidR="00BE3E3D" w:rsidRDefault="00B316EF" w:rsidP="00BE3E3D">
      <w:pPr>
        <w:spacing w:after="0"/>
        <w:jc w:val="center"/>
        <w:rPr>
          <w:b/>
          <w:iCs/>
        </w:rPr>
      </w:pPr>
      <w:r>
        <w:rPr>
          <w:b/>
          <w:iCs/>
        </w:rPr>
        <w:t>«ОП.14</w:t>
      </w:r>
      <w:r w:rsidR="00BE3E3D">
        <w:rPr>
          <w:b/>
          <w:iCs/>
        </w:rPr>
        <w:t xml:space="preserve"> </w:t>
      </w:r>
      <w:r>
        <w:rPr>
          <w:b/>
          <w:iCs/>
        </w:rPr>
        <w:t>Основы финансовой грамотности</w:t>
      </w:r>
      <w:r w:rsidR="00BE3E3D">
        <w:rPr>
          <w:b/>
          <w:iCs/>
        </w:rPr>
        <w:t>»</w:t>
      </w:r>
    </w:p>
    <w:p w14:paraId="40DC1569" w14:textId="77777777" w:rsidR="00DE5DC8" w:rsidRPr="00E92CA4" w:rsidRDefault="00DE5DC8" w:rsidP="00E92CA4">
      <w:pPr>
        <w:pStyle w:val="a5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D0D0D"/>
        </w:rPr>
      </w:pPr>
      <w:r w:rsidRPr="00E92CA4">
        <w:rPr>
          <w:b/>
          <w:color w:val="0D0D0D"/>
        </w:rPr>
        <w:t xml:space="preserve">Место дисциплины в структуре основной образовательной программы: </w:t>
      </w:r>
    </w:p>
    <w:p w14:paraId="562E3F99" w14:textId="77777777" w:rsidR="00E92CA4" w:rsidRDefault="00E92CA4" w:rsidP="00E92CA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 w:rsidRPr="002A5E3E">
        <w:t xml:space="preserve">Учебная дисциплина </w:t>
      </w:r>
      <w:r>
        <w:t>«ОП.14</w:t>
      </w:r>
      <w:r w:rsidRPr="00146082">
        <w:t xml:space="preserve"> </w:t>
      </w:r>
      <w:r w:rsidRPr="00DE5DC8">
        <w:rPr>
          <w:color w:val="0D0D0D"/>
        </w:rPr>
        <w:t>Основы финансовой грамотности</w:t>
      </w:r>
      <w:r w:rsidRPr="00E92CA4">
        <w:rPr>
          <w:bCs/>
          <w:iCs/>
        </w:rPr>
        <w:t>»</w:t>
      </w:r>
      <w:r w:rsidRPr="002A5E3E">
        <w:t xml:space="preserve"> является обязательной частью </w:t>
      </w:r>
      <w:r w:rsidRPr="00E92CA4">
        <w:rPr>
          <w:bCs/>
        </w:rPr>
        <w:t>общепрофессионального цикла</w:t>
      </w:r>
      <w:r w:rsidRPr="00E92CA4">
        <w:rPr>
          <w:b/>
          <w:bCs/>
        </w:rPr>
        <w:t xml:space="preserve"> </w:t>
      </w:r>
      <w:r w:rsidRPr="00DE5DC8">
        <w:rPr>
          <w:color w:val="0D0D0D"/>
        </w:rPr>
        <w:t xml:space="preserve">программы </w:t>
      </w:r>
      <w:r w:rsidR="00272644">
        <w:rPr>
          <w:color w:val="0D0D0D"/>
        </w:rPr>
        <w:t>подготовки специалистов среднего звена (далее - ППССЗ)</w:t>
      </w:r>
      <w:r w:rsidRPr="00DE5DC8">
        <w:rPr>
          <w:color w:val="0D0D0D"/>
        </w:rPr>
        <w:t xml:space="preserve"> </w:t>
      </w:r>
      <w:r>
        <w:rPr>
          <w:color w:val="0D0D0D"/>
        </w:rPr>
        <w:t xml:space="preserve">по специальности </w:t>
      </w:r>
      <w:r w:rsidRPr="00E92CA4">
        <w:rPr>
          <w:bCs/>
        </w:rPr>
        <w:t>35.02.16 Эксплуатация и ремонт сельскохозяйственной техники и оборудования</w:t>
      </w:r>
      <w:r>
        <w:t>.</w:t>
      </w:r>
    </w:p>
    <w:p w14:paraId="3C91CBE0" w14:textId="28308425" w:rsidR="00DA098F" w:rsidRPr="00DA098F" w:rsidRDefault="00DE5DC8" w:rsidP="00DA09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/>
          <w:color w:val="0D0D0D"/>
          <w:lang w:eastAsia="ru-RU"/>
        </w:rPr>
      </w:pPr>
      <w:r w:rsidRPr="00712AA8">
        <w:rPr>
          <w:color w:val="0D0D0D"/>
        </w:rPr>
        <w:t xml:space="preserve">Особое значение дисциплина имеет при формировании и развитии </w:t>
      </w:r>
      <w:r w:rsidR="00DA098F" w:rsidRPr="00DA098F">
        <w:rPr>
          <w:rFonts w:eastAsia="Times New Roman"/>
          <w:color w:val="0D0D0D"/>
          <w:lang w:eastAsia="ru-RU"/>
        </w:rPr>
        <w:t>ОК 01, ОК 02, ОК 03, ОК 04, ОК 05, ОК 06, ОК 09</w:t>
      </w:r>
    </w:p>
    <w:p w14:paraId="1A5B5629" w14:textId="77777777" w:rsidR="00E92CA4" w:rsidRPr="00A01F34" w:rsidRDefault="00E92CA4" w:rsidP="00E92CA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>
        <w:rPr>
          <w:b/>
          <w:color w:val="0D0D0D"/>
        </w:rPr>
        <w:t>ППССЗ</w:t>
      </w:r>
      <w:r w:rsidRPr="00A01F34">
        <w:rPr>
          <w:b/>
          <w:color w:val="0D0D0D"/>
        </w:rPr>
        <w:t>:</w:t>
      </w:r>
    </w:p>
    <w:p w14:paraId="3D0535D7" w14:textId="77777777" w:rsidR="00E92CA4" w:rsidRDefault="00E92CA4" w:rsidP="00E92CA4">
      <w:pPr>
        <w:widowControl w:val="0"/>
        <w:spacing w:after="0" w:line="240" w:lineRule="auto"/>
        <w:ind w:firstLine="709"/>
        <w:rPr>
          <w:color w:val="0D0D0D"/>
        </w:rPr>
      </w:pPr>
      <w:r w:rsidRPr="00A01F34">
        <w:rPr>
          <w:color w:val="0D0D0D"/>
        </w:rPr>
        <w:t>Учебная дисциплина «</w:t>
      </w:r>
      <w:r>
        <w:rPr>
          <w:color w:val="0D0D0D"/>
        </w:rPr>
        <w:t>ОП</w:t>
      </w:r>
      <w:r w:rsidRPr="00A01F34">
        <w:rPr>
          <w:color w:val="0D0D0D"/>
        </w:rPr>
        <w:t>.</w:t>
      </w:r>
      <w:r>
        <w:rPr>
          <w:color w:val="0D0D0D"/>
        </w:rPr>
        <w:t>14</w:t>
      </w:r>
      <w:r w:rsidRPr="00A01F34">
        <w:rPr>
          <w:color w:val="0D0D0D"/>
        </w:rPr>
        <w:t xml:space="preserve"> Основы финансовой грамотности» входит в </w:t>
      </w:r>
      <w:r>
        <w:rPr>
          <w:color w:val="0D0D0D"/>
        </w:rPr>
        <w:t>общепрофессиональный цикл</w:t>
      </w:r>
      <w:r w:rsidRPr="00A01F34">
        <w:rPr>
          <w:color w:val="0D0D0D"/>
        </w:rPr>
        <w:t xml:space="preserve">.  </w:t>
      </w:r>
    </w:p>
    <w:p w14:paraId="0BEF55DF" w14:textId="77777777" w:rsidR="00E92CA4" w:rsidRPr="00EF3A0F" w:rsidRDefault="00E92CA4" w:rsidP="00E92CA4">
      <w:pPr>
        <w:widowControl w:val="0"/>
        <w:spacing w:after="0" w:line="240" w:lineRule="auto"/>
        <w:ind w:firstLine="709"/>
        <w:rPr>
          <w:b/>
          <w:color w:val="0D0D0D"/>
        </w:rPr>
      </w:pPr>
      <w:r w:rsidRPr="00EF3A0F">
        <w:rPr>
          <w:b/>
          <w:color w:val="0D0D0D"/>
        </w:rPr>
        <w:t>1.3. Цель и планируемые результаты освоения дисциплины:</w:t>
      </w:r>
    </w:p>
    <w:p w14:paraId="77BDFA8A" w14:textId="7321477C" w:rsidR="00E92CA4" w:rsidRDefault="00E92CA4" w:rsidP="00E92CA4">
      <w:pPr>
        <w:widowControl w:val="0"/>
        <w:spacing w:after="0" w:line="240" w:lineRule="auto"/>
        <w:ind w:firstLine="709"/>
        <w:jc w:val="both"/>
        <w:rPr>
          <w:color w:val="0D0D0D"/>
        </w:rPr>
      </w:pPr>
      <w:r w:rsidRPr="00EF3A0F">
        <w:rPr>
          <w:color w:val="0D0D0D"/>
        </w:rPr>
        <w:t>В рамках программы учебной дисциплины обучающимися осваиваются умения и знания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80"/>
        <w:gridCol w:w="3800"/>
      </w:tblGrid>
      <w:tr w:rsidR="00DA098F" w:rsidRPr="00DA098F" w14:paraId="29432537" w14:textId="77777777" w:rsidTr="00DA098F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87D6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098F">
              <w:rPr>
                <w:rFonts w:eastAsia="Times New Roman"/>
                <w:b/>
                <w:bCs/>
                <w:lang w:eastAsia="ru-RU"/>
              </w:rPr>
              <w:t>Код</w:t>
            </w:r>
          </w:p>
          <w:p w14:paraId="43661467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098F">
              <w:rPr>
                <w:rFonts w:eastAsia="Times New Roman"/>
                <w:b/>
                <w:bCs/>
                <w:lang w:eastAsia="ru-RU"/>
              </w:rPr>
              <w:t>ПК, ОК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9054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098F">
              <w:rPr>
                <w:rFonts w:eastAsia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C958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098F">
              <w:rPr>
                <w:rFonts w:eastAsia="Times New Roman"/>
                <w:b/>
                <w:bCs/>
                <w:lang w:eastAsia="ru-RU"/>
              </w:rPr>
              <w:t>Знания</w:t>
            </w:r>
          </w:p>
        </w:tc>
      </w:tr>
      <w:tr w:rsidR="00DA098F" w:rsidRPr="00DA098F" w14:paraId="5EFA84EA" w14:textId="77777777" w:rsidTr="00DA098F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635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bookmarkStart w:id="0" w:name="_Hlk78272185"/>
            <w:bookmarkStart w:id="1" w:name="_Hlk211192853"/>
            <w:r w:rsidRPr="00DA098F">
              <w:rPr>
                <w:rFonts w:eastAsia="Times New Roman"/>
                <w:iCs/>
                <w:lang w:eastAsia="ru-RU"/>
              </w:rPr>
              <w:t>ОК 01</w:t>
            </w:r>
          </w:p>
          <w:p w14:paraId="2118ADB6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02</w:t>
            </w:r>
          </w:p>
          <w:p w14:paraId="4ACCEA45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03</w:t>
            </w:r>
          </w:p>
          <w:p w14:paraId="32443A06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04</w:t>
            </w:r>
          </w:p>
          <w:p w14:paraId="7E72D3AA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05</w:t>
            </w:r>
          </w:p>
          <w:p w14:paraId="162F18A5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06</w:t>
            </w:r>
          </w:p>
          <w:p w14:paraId="27D13D65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ОК 09</w:t>
            </w:r>
            <w:bookmarkEnd w:id="0"/>
          </w:p>
          <w:bookmarkEnd w:id="1"/>
          <w:p w14:paraId="212D2229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</w:p>
          <w:p w14:paraId="5B8449E5" w14:textId="77777777" w:rsidR="00DA098F" w:rsidRPr="00DA098F" w:rsidRDefault="00DA098F" w:rsidP="00DA098F">
            <w:pPr>
              <w:suppressAutoHyphens/>
              <w:spacing w:after="0" w:line="240" w:lineRule="auto"/>
              <w:ind w:right="-1"/>
              <w:jc w:val="center"/>
              <w:rPr>
                <w:rFonts w:eastAsia="Times New Roman"/>
                <w:iCs/>
                <w:lang w:eastAsia="ru-RU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F92" w14:textId="77777777" w:rsidR="00DA098F" w:rsidRPr="00DA098F" w:rsidRDefault="00DA098F" w:rsidP="00DA098F">
            <w:pPr>
              <w:suppressAutoHyphens/>
              <w:spacing w:after="0" w:line="240" w:lineRule="auto"/>
              <w:ind w:firstLine="29"/>
              <w:rPr>
                <w:rFonts w:eastAsia="Times New Roman"/>
                <w:bCs/>
                <w:iCs/>
                <w:u w:val="single"/>
                <w:lang w:eastAsia="ru-RU"/>
              </w:rPr>
            </w:pPr>
            <w:r w:rsidRPr="00DA098F">
              <w:rPr>
                <w:rFonts w:eastAsia="Times New Roman"/>
                <w:bCs/>
                <w:iCs/>
                <w:u w:val="single"/>
                <w:lang w:eastAsia="ru-RU"/>
              </w:rPr>
              <w:t>Уметь:</w:t>
            </w:r>
          </w:p>
          <w:p w14:paraId="7C0F1E21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14:paraId="6B03CF32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взаимодействовать в коллективе и работать в команде;</w:t>
            </w:r>
          </w:p>
          <w:p w14:paraId="0C30B112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рационально планировать свои доходы и расходы; 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14:paraId="4305B56A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14:paraId="4D0D6DFC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анализирует состояние финансовых рынков, используя различные источники информации;</w:t>
            </w:r>
          </w:p>
          <w:p w14:paraId="17414B85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 xml:space="preserve">определять назначение видов налогов и применять полученные знания для расчёта НДФЛ, налоговых </w:t>
            </w:r>
            <w:r w:rsidRPr="00DA098F">
              <w:rPr>
                <w:rFonts w:eastAsia="Times New Roman"/>
                <w:bCs/>
                <w:iCs/>
                <w:lang w:eastAsia="ru-RU"/>
              </w:rPr>
              <w:lastRenderedPageBreak/>
              <w:t>вычетов, заполнения налоговой декларации;</w:t>
            </w:r>
          </w:p>
          <w:p w14:paraId="3EFAE12B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лиц;</w:t>
            </w:r>
          </w:p>
          <w:p w14:paraId="399CFCC6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планировать и анализировать семейный бюджет и личный финансовый план;</w:t>
            </w:r>
          </w:p>
          <w:p w14:paraId="5699FCB6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bCs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составлять обоснование бизнес-идеи;</w:t>
            </w:r>
          </w:p>
          <w:p w14:paraId="6C80C894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bCs/>
                <w:iCs/>
                <w:lang w:eastAsia="ru-RU"/>
              </w:rPr>
              <w:t>применять полученные знания для увеличения пенсионных накоплений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646" w14:textId="77777777" w:rsidR="00DA098F" w:rsidRPr="00DA098F" w:rsidRDefault="00DA098F" w:rsidP="00DA098F">
            <w:pPr>
              <w:suppressAutoHyphens/>
              <w:spacing w:after="0" w:line="240" w:lineRule="auto"/>
              <w:ind w:firstLine="10"/>
              <w:rPr>
                <w:rFonts w:eastAsia="Times New Roman"/>
                <w:iCs/>
                <w:u w:val="single"/>
                <w:lang w:eastAsia="ru-RU"/>
              </w:rPr>
            </w:pPr>
            <w:r w:rsidRPr="00DA098F">
              <w:rPr>
                <w:rFonts w:eastAsia="Times New Roman"/>
                <w:iCs/>
                <w:u w:val="single"/>
                <w:lang w:eastAsia="ru-RU"/>
              </w:rPr>
              <w:lastRenderedPageBreak/>
              <w:t>Знать:</w:t>
            </w:r>
          </w:p>
          <w:p w14:paraId="27AC7379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основные понятия финансовой грамотности и основные законодательные акты, регламентирующие ее вопросы;</w:t>
            </w:r>
          </w:p>
          <w:p w14:paraId="1DD6ACD8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виды принятия решений в условиях ограниченности ресурсов;</w:t>
            </w:r>
          </w:p>
          <w:p w14:paraId="4FB1A3AC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основные виды планирования;</w:t>
            </w:r>
          </w:p>
          <w:p w14:paraId="6CE0E914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устройство банковской системы, основные виды банков и их операций;</w:t>
            </w:r>
          </w:p>
          <w:p w14:paraId="0B5A9E2D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сущность понятий «депозит» и «кредит», их виды и принципы;</w:t>
            </w:r>
          </w:p>
          <w:p w14:paraId="2E72EC35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схемы кредитования физических лиц;</w:t>
            </w:r>
          </w:p>
          <w:p w14:paraId="09DC6827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устройство налоговой системы, виды налогообложения физических лиц;</w:t>
            </w:r>
          </w:p>
          <w:p w14:paraId="67944ACD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признаки финансового мошенничества;</w:t>
            </w:r>
          </w:p>
          <w:p w14:paraId="3F0681E0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основные виды ценных бумаг и их доходность;</w:t>
            </w:r>
          </w:p>
          <w:p w14:paraId="77B13B53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формирование инвестиционного портфеля;</w:t>
            </w:r>
          </w:p>
          <w:p w14:paraId="653DCDE5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классификацию инвестиций, основные разделы бизнес-плана;</w:t>
            </w:r>
          </w:p>
          <w:p w14:paraId="0F10B604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t>виды страхования;</w:t>
            </w:r>
          </w:p>
          <w:p w14:paraId="0F23798B" w14:textId="77777777" w:rsidR="00DA098F" w:rsidRPr="00DA098F" w:rsidRDefault="00DA098F" w:rsidP="00DA098F">
            <w:pPr>
              <w:suppressAutoHyphens/>
              <w:spacing w:after="0" w:line="240" w:lineRule="auto"/>
              <w:ind w:firstLine="313"/>
              <w:rPr>
                <w:rFonts w:eastAsia="Times New Roman"/>
                <w:iCs/>
                <w:lang w:eastAsia="ru-RU"/>
              </w:rPr>
            </w:pPr>
            <w:r w:rsidRPr="00DA098F">
              <w:rPr>
                <w:rFonts w:eastAsia="Times New Roman"/>
                <w:iCs/>
                <w:lang w:eastAsia="ru-RU"/>
              </w:rPr>
              <w:lastRenderedPageBreak/>
              <w:t>виды пенсий, способы увеличения пенсий</w:t>
            </w:r>
          </w:p>
        </w:tc>
      </w:tr>
    </w:tbl>
    <w:p w14:paraId="4BC9E06C" w14:textId="77777777" w:rsidR="00DA098F" w:rsidRPr="00DA098F" w:rsidRDefault="00DA098F" w:rsidP="00DA098F">
      <w:pPr>
        <w:suppressAutoHyphens/>
        <w:spacing w:after="0"/>
        <w:ind w:firstLine="709"/>
        <w:jc w:val="both"/>
        <w:rPr>
          <w:rFonts w:eastAsia="Times New Roman"/>
          <w:color w:val="0D0D0D"/>
          <w:lang w:eastAsia="ru-RU"/>
        </w:rPr>
      </w:pPr>
    </w:p>
    <w:p w14:paraId="20D5E522" w14:textId="77777777" w:rsidR="00E03B8E" w:rsidRDefault="00E03B8E" w:rsidP="00E92CA4">
      <w:pPr>
        <w:widowControl w:val="0"/>
        <w:spacing w:after="0" w:line="240" w:lineRule="auto"/>
        <w:ind w:firstLine="709"/>
        <w:jc w:val="both"/>
        <w:rPr>
          <w:color w:val="0D0D0D"/>
        </w:rPr>
      </w:pPr>
    </w:p>
    <w:p w14:paraId="241FE7A9" w14:textId="77777777" w:rsidR="00E03B8E" w:rsidRDefault="00E03B8E" w:rsidP="00E92CA4">
      <w:pPr>
        <w:widowControl w:val="0"/>
        <w:spacing w:after="0" w:line="240" w:lineRule="auto"/>
        <w:ind w:firstLine="709"/>
        <w:jc w:val="both"/>
        <w:rPr>
          <w:color w:val="0D0D0D"/>
        </w:rPr>
      </w:pPr>
    </w:p>
    <w:p w14:paraId="3D8C455D" w14:textId="77777777" w:rsidR="00447E09" w:rsidRPr="00447E09" w:rsidRDefault="00447E09" w:rsidP="00447E0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lang w:eastAsia="ru-RU"/>
        </w:rPr>
      </w:pPr>
    </w:p>
    <w:p w14:paraId="7B1B0F1C" w14:textId="77777777" w:rsidR="00447E09" w:rsidRDefault="00447E09" w:rsidP="00E92CA4">
      <w:pPr>
        <w:widowControl w:val="0"/>
        <w:spacing w:after="0" w:line="240" w:lineRule="auto"/>
        <w:ind w:firstLine="709"/>
        <w:jc w:val="both"/>
        <w:rPr>
          <w:color w:val="0D0D0D"/>
        </w:rPr>
      </w:pPr>
    </w:p>
    <w:p w14:paraId="4E9CE247" w14:textId="77777777" w:rsidR="00447E09" w:rsidRPr="00EF3A0F" w:rsidRDefault="00447E09" w:rsidP="00E92CA4">
      <w:pPr>
        <w:widowControl w:val="0"/>
        <w:spacing w:after="0" w:line="240" w:lineRule="auto"/>
        <w:ind w:firstLine="709"/>
        <w:jc w:val="both"/>
        <w:rPr>
          <w:color w:val="0D0D0D"/>
        </w:rPr>
      </w:pPr>
    </w:p>
    <w:p w14:paraId="6148266E" w14:textId="77777777" w:rsidR="00B316EF" w:rsidRPr="00251717" w:rsidRDefault="00B316EF" w:rsidP="00B316EF">
      <w:pPr>
        <w:widowControl w:val="0"/>
        <w:spacing w:after="0" w:line="240" w:lineRule="auto"/>
        <w:ind w:firstLine="709"/>
        <w:jc w:val="both"/>
        <w:rPr>
          <w:b/>
        </w:rPr>
      </w:pPr>
    </w:p>
    <w:p w14:paraId="27F73436" w14:textId="77777777" w:rsidR="00B316EF" w:rsidRDefault="00B316EF" w:rsidP="00B316EF">
      <w:pPr>
        <w:pStyle w:val="a3"/>
        <w:ind w:left="567" w:right="282"/>
        <w:jc w:val="both"/>
        <w:rPr>
          <w:b/>
        </w:rPr>
      </w:pPr>
      <w:r>
        <w:rPr>
          <w:b/>
        </w:rPr>
        <w:t xml:space="preserve">  </w:t>
      </w:r>
      <w:r w:rsidR="007C2A85">
        <w:rPr>
          <w:b/>
        </w:rPr>
        <w:t>1.4</w:t>
      </w:r>
      <w:r w:rsidRPr="005C7D93">
        <w:rPr>
          <w:b/>
        </w:rPr>
        <w:t>. Количество часов на освоение программы учебной дисциплины:</w:t>
      </w:r>
    </w:p>
    <w:p w14:paraId="519AC4D2" w14:textId="77777777" w:rsidR="00B316EF" w:rsidRDefault="00B316EF" w:rsidP="00B316EF">
      <w:pPr>
        <w:pStyle w:val="a3"/>
        <w:ind w:left="567" w:right="282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46"/>
        <w:gridCol w:w="1627"/>
      </w:tblGrid>
      <w:tr w:rsidR="00B316EF" w:rsidRPr="00745394" w14:paraId="743841DE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D97E3" w14:textId="77777777" w:rsidR="00B316EF" w:rsidRPr="00745394" w:rsidRDefault="00657F98" w:rsidP="00657F98">
            <w:pPr>
              <w:pStyle w:val="a3"/>
              <w:widowControl w:val="0"/>
              <w:jc w:val="center"/>
            </w:pPr>
            <w:r w:rsidRPr="00F2307F">
              <w:t>Учебная нагрузка обучающегося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8B303" w14:textId="77777777" w:rsidR="00B316EF" w:rsidRPr="00745394" w:rsidRDefault="00B316EF" w:rsidP="00D9174B">
            <w:pPr>
              <w:pStyle w:val="a3"/>
              <w:widowControl w:val="0"/>
              <w:rPr>
                <w:iCs/>
              </w:rPr>
            </w:pPr>
            <w:r w:rsidRPr="00745394">
              <w:rPr>
                <w:iCs/>
              </w:rPr>
              <w:t>Объем часов</w:t>
            </w:r>
          </w:p>
        </w:tc>
      </w:tr>
      <w:tr w:rsidR="00B316EF" w:rsidRPr="00745394" w14:paraId="572E2E40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3E24D" w14:textId="77777777" w:rsidR="00B316EF" w:rsidRPr="00745394" w:rsidRDefault="00B316EF" w:rsidP="00B316EF">
            <w:pPr>
              <w:pStyle w:val="a3"/>
              <w:widowControl w:val="0"/>
            </w:pPr>
            <w:r w:rsidRPr="00745394">
              <w:t xml:space="preserve">Объем образовательной </w:t>
            </w:r>
            <w:r>
              <w:t>нагрузки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D792B" w14:textId="77777777" w:rsidR="00B316EF" w:rsidRPr="00745394" w:rsidRDefault="00B316EF" w:rsidP="00D9174B">
            <w:pPr>
              <w:pStyle w:val="a3"/>
              <w:widowControl w:val="0"/>
              <w:rPr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B316EF" w:rsidRPr="00745394" w14:paraId="34428CA2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13FF8" w14:textId="77777777" w:rsidR="00B316EF" w:rsidRPr="00745394" w:rsidRDefault="00B316EF" w:rsidP="00D9174B">
            <w:pPr>
              <w:pStyle w:val="a3"/>
              <w:widowControl w:val="0"/>
            </w:pPr>
            <w:r w:rsidRPr="00745394">
              <w:t xml:space="preserve">Объем работы обучающихся во взаимодействии с преподавателем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FC418" w14:textId="77777777" w:rsidR="00B316EF" w:rsidRPr="00745394" w:rsidRDefault="00B316EF" w:rsidP="00D9174B">
            <w:pPr>
              <w:pStyle w:val="a3"/>
              <w:widowControl w:val="0"/>
              <w:rPr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B316EF" w:rsidRPr="00745394" w14:paraId="17A6C7FC" w14:textId="77777777" w:rsidTr="00D917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9FA5D" w14:textId="77777777" w:rsidR="00B316EF" w:rsidRPr="00745394" w:rsidRDefault="00B316EF" w:rsidP="00D9174B">
            <w:pPr>
              <w:pStyle w:val="a3"/>
              <w:widowControl w:val="0"/>
              <w:rPr>
                <w:iCs/>
              </w:rPr>
            </w:pPr>
            <w:r w:rsidRPr="00745394">
              <w:t>в том числе:</w:t>
            </w:r>
          </w:p>
        </w:tc>
      </w:tr>
      <w:tr w:rsidR="00657F98" w:rsidRPr="00745394" w14:paraId="49A327CE" w14:textId="77777777" w:rsidTr="006A6E9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CE4F" w14:textId="77777777" w:rsidR="00657F98" w:rsidRPr="00F2307F" w:rsidRDefault="00657F98" w:rsidP="00657F98">
            <w:pPr>
              <w:pStyle w:val="a3"/>
            </w:pPr>
            <w: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19CA5" w14:textId="77777777" w:rsidR="00657F98" w:rsidRPr="00745394" w:rsidRDefault="00657F98" w:rsidP="00657F98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E41859" w:rsidRPr="00745394" w14:paraId="22A579A0" w14:textId="77777777" w:rsidTr="006A6E9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AD6B7" w14:textId="77777777" w:rsidR="00E41859" w:rsidRPr="00DB6381" w:rsidRDefault="00E41859" w:rsidP="00E41859">
            <w:pPr>
              <w:pStyle w:val="a3"/>
              <w:rPr>
                <w:i/>
                <w:color w:val="FF0000"/>
              </w:rPr>
            </w:pPr>
            <w:r w:rsidRPr="00DB6381">
              <w:rPr>
                <w:i/>
                <w:color w:val="FF0000"/>
              </w:rPr>
              <w:t>в т.ч. профессионально-ориентированного содержания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BEBE4" w14:textId="77777777" w:rsidR="00E41859" w:rsidRDefault="00087BBF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E41859" w:rsidRPr="00745394" w14:paraId="298E915A" w14:textId="77777777" w:rsidTr="006A6E9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7A2E7" w14:textId="77777777" w:rsidR="00E41859" w:rsidRPr="00F2307F" w:rsidRDefault="00E41859" w:rsidP="00B473A3">
            <w:pPr>
              <w:pStyle w:val="a3"/>
            </w:pPr>
            <w:r w:rsidRPr="00F2307F">
              <w:t>Лаб</w:t>
            </w:r>
            <w:r>
              <w:t xml:space="preserve">ораторные и практические </w:t>
            </w:r>
            <w:r w:rsidR="00B473A3">
              <w:t>занятия, практическая подготовка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13F1A" w14:textId="77777777" w:rsidR="00E41859" w:rsidRPr="00745394" w:rsidRDefault="00E41859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E41859" w:rsidRPr="00745394" w14:paraId="598BA133" w14:textId="77777777" w:rsidTr="006A6E9F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AF96B" w14:textId="77777777" w:rsidR="00E41859" w:rsidRPr="00DB6381" w:rsidRDefault="00E41859" w:rsidP="00E41859">
            <w:pPr>
              <w:pStyle w:val="a3"/>
              <w:rPr>
                <w:i/>
                <w:color w:val="FF0000"/>
              </w:rPr>
            </w:pPr>
            <w:r w:rsidRPr="00DB6381">
              <w:rPr>
                <w:i/>
                <w:color w:val="FF0000"/>
              </w:rPr>
              <w:t>в т.ч. профессионально-ориентированного содержания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F61E6" w14:textId="77777777" w:rsidR="00E41859" w:rsidRDefault="00087BBF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E41859" w:rsidRPr="00745394" w14:paraId="01F27D7A" w14:textId="77777777" w:rsidTr="00D917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40A0D" w14:textId="77777777" w:rsidR="00E41859" w:rsidRPr="00745394" w:rsidRDefault="00E41859" w:rsidP="00E41859">
            <w:pPr>
              <w:pStyle w:val="a3"/>
              <w:widowControl w:val="0"/>
              <w:rPr>
                <w:iCs/>
              </w:rPr>
            </w:pPr>
            <w:r w:rsidRPr="00745394">
              <w:rPr>
                <w:iCs/>
              </w:rPr>
              <w:t>Промежуточная аттестация проводится в форме</w:t>
            </w:r>
            <w:r w:rsidRPr="00745394">
              <w:t xml:space="preserve"> зачета </w:t>
            </w:r>
            <w:r w:rsidR="00B473A3">
              <w:t>с оценкой</w:t>
            </w:r>
          </w:p>
        </w:tc>
      </w:tr>
    </w:tbl>
    <w:p w14:paraId="4EC4623F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5EF9FC2E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374C53C4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063664FE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6FCD0F21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28CA614C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77036145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57B78AE7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37589D0E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5D8DF375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29C1B363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5532FCA3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0D9F0D1B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3EB3922C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11AD099A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070B9551" w14:textId="77777777" w:rsidR="007C2A85" w:rsidRDefault="007C2A85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34D975A0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4535EB90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1156B5BF" w14:textId="77777777" w:rsidR="00DA098F" w:rsidRDefault="00DA098F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10946220" w14:textId="77777777" w:rsidR="00447E09" w:rsidRDefault="00447E09" w:rsidP="007C2A85">
      <w:pPr>
        <w:suppressAutoHyphens/>
        <w:spacing w:after="0" w:line="240" w:lineRule="auto"/>
        <w:jc w:val="both"/>
        <w:rPr>
          <w:b/>
          <w:lang w:eastAsia="ar-SA"/>
        </w:rPr>
      </w:pPr>
    </w:p>
    <w:p w14:paraId="60BC457D" w14:textId="77777777" w:rsidR="00682B16" w:rsidRPr="007C2A85" w:rsidRDefault="00682B16" w:rsidP="007C2A85">
      <w:pPr>
        <w:numPr>
          <w:ilvl w:val="0"/>
          <w:numId w:val="5"/>
        </w:numPr>
        <w:suppressAutoHyphens/>
        <w:spacing w:after="0" w:line="240" w:lineRule="auto"/>
        <w:jc w:val="both"/>
        <w:rPr>
          <w:b/>
          <w:lang w:eastAsia="ar-SA"/>
        </w:rPr>
      </w:pPr>
      <w:r w:rsidRPr="007C2A85">
        <w:rPr>
          <w:b/>
          <w:lang w:eastAsia="ar-SA"/>
        </w:rPr>
        <w:lastRenderedPageBreak/>
        <w:t>СТРУКТУРА И СОДЕРЖАНИЕ УЧЕБНОЙ ДИСЦИПЛИНЫ</w:t>
      </w:r>
    </w:p>
    <w:p w14:paraId="31C2B2FD" w14:textId="77777777" w:rsidR="00682B16" w:rsidRPr="00215EEE" w:rsidRDefault="00682B16" w:rsidP="00682B16">
      <w:pPr>
        <w:suppressAutoHyphens/>
        <w:spacing w:after="0" w:line="240" w:lineRule="auto"/>
        <w:jc w:val="center"/>
        <w:rPr>
          <w:b/>
          <w:lang w:eastAsia="ar-SA"/>
        </w:rPr>
      </w:pPr>
    </w:p>
    <w:p w14:paraId="155960F0" w14:textId="77777777" w:rsidR="00682B16" w:rsidRPr="00215EEE" w:rsidRDefault="00682B16" w:rsidP="00682B16">
      <w:pPr>
        <w:numPr>
          <w:ilvl w:val="1"/>
          <w:numId w:val="5"/>
        </w:numPr>
        <w:suppressAutoHyphens/>
        <w:spacing w:after="0" w:line="240" w:lineRule="auto"/>
        <w:contextualSpacing/>
        <w:rPr>
          <w:b/>
        </w:rPr>
      </w:pPr>
      <w:r w:rsidRPr="00215EEE">
        <w:rPr>
          <w:b/>
        </w:rPr>
        <w:t>Объём учебной дисциплины и виды учебной работы</w:t>
      </w:r>
    </w:p>
    <w:p w14:paraId="20E8A68A" w14:textId="77777777" w:rsidR="00682B16" w:rsidRPr="00215EEE" w:rsidRDefault="00682B16" w:rsidP="00682B16">
      <w:pPr>
        <w:spacing w:after="0" w:line="240" w:lineRule="auto"/>
        <w:ind w:left="1500"/>
        <w:contextualSpacing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46"/>
        <w:gridCol w:w="1627"/>
      </w:tblGrid>
      <w:tr w:rsidR="00682B16" w:rsidRPr="00745394" w14:paraId="340F4C5A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9BD53" w14:textId="77777777" w:rsidR="00682B16" w:rsidRPr="00745394" w:rsidRDefault="00682B16" w:rsidP="00D9174B">
            <w:pPr>
              <w:pStyle w:val="a3"/>
              <w:widowControl w:val="0"/>
            </w:pPr>
            <w:r w:rsidRPr="00745394"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0CDAD" w14:textId="77777777" w:rsidR="00682B16" w:rsidRPr="00745394" w:rsidRDefault="00682B16" w:rsidP="00D9174B">
            <w:pPr>
              <w:pStyle w:val="a3"/>
              <w:widowControl w:val="0"/>
              <w:rPr>
                <w:iCs/>
              </w:rPr>
            </w:pPr>
            <w:r w:rsidRPr="00745394">
              <w:rPr>
                <w:iCs/>
              </w:rPr>
              <w:t>Объем часов</w:t>
            </w:r>
          </w:p>
        </w:tc>
      </w:tr>
      <w:tr w:rsidR="00682B16" w:rsidRPr="00745394" w14:paraId="2FABEC4E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0DEC1" w14:textId="77777777" w:rsidR="00682B16" w:rsidRPr="00745394" w:rsidRDefault="00682B16" w:rsidP="00D9174B">
            <w:pPr>
              <w:pStyle w:val="a3"/>
              <w:widowControl w:val="0"/>
            </w:pPr>
            <w:r w:rsidRPr="00745394"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9E6596" w14:textId="77777777" w:rsidR="00682B16" w:rsidRPr="00745394" w:rsidRDefault="00682B16" w:rsidP="00D9174B">
            <w:pPr>
              <w:pStyle w:val="a3"/>
              <w:widowControl w:val="0"/>
              <w:rPr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682B16" w:rsidRPr="00745394" w14:paraId="3C321A9D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54ABE" w14:textId="77777777" w:rsidR="00682B16" w:rsidRPr="00745394" w:rsidRDefault="00682B16" w:rsidP="00D9174B">
            <w:pPr>
              <w:pStyle w:val="a3"/>
              <w:widowControl w:val="0"/>
            </w:pPr>
            <w:r w:rsidRPr="00745394">
              <w:t xml:space="preserve">Объем работы обучающихся во взаимодействии с преподавателем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15622" w14:textId="77777777" w:rsidR="00682B16" w:rsidRPr="00745394" w:rsidRDefault="00682B16" w:rsidP="00D9174B">
            <w:pPr>
              <w:pStyle w:val="a3"/>
              <w:widowControl w:val="0"/>
              <w:rPr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682B16" w:rsidRPr="00745394" w14:paraId="01286FD7" w14:textId="77777777" w:rsidTr="00D917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3BEB7" w14:textId="77777777" w:rsidR="00682B16" w:rsidRPr="00745394" w:rsidRDefault="00682B16" w:rsidP="00D9174B">
            <w:pPr>
              <w:pStyle w:val="a3"/>
              <w:widowControl w:val="0"/>
              <w:rPr>
                <w:iCs/>
              </w:rPr>
            </w:pPr>
            <w:r w:rsidRPr="00745394">
              <w:t>в том числе:</w:t>
            </w:r>
          </w:p>
        </w:tc>
      </w:tr>
      <w:tr w:rsidR="00682B16" w:rsidRPr="00745394" w14:paraId="327954D1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73A2A" w14:textId="77777777" w:rsidR="00682B16" w:rsidRPr="00745394" w:rsidRDefault="00682B16" w:rsidP="00D9174B">
            <w:pPr>
              <w:pStyle w:val="a3"/>
              <w:widowControl w:val="0"/>
            </w:pPr>
            <w:r w:rsidRPr="00745394">
              <w:t>теоретические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F136F" w14:textId="77777777" w:rsidR="00682B16" w:rsidRPr="00745394" w:rsidRDefault="00682B16" w:rsidP="00D9174B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E41859" w:rsidRPr="00745394" w14:paraId="6CE9C7B8" w14:textId="77777777" w:rsidTr="00F139D5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9CA8" w14:textId="77777777" w:rsidR="00E41859" w:rsidRPr="00DB6381" w:rsidRDefault="00E41859" w:rsidP="00E41859">
            <w:pPr>
              <w:pStyle w:val="a3"/>
              <w:rPr>
                <w:i/>
                <w:color w:val="FF0000"/>
              </w:rPr>
            </w:pPr>
            <w:r w:rsidRPr="00DB6381">
              <w:rPr>
                <w:i/>
                <w:color w:val="FF0000"/>
              </w:rPr>
              <w:t>в т.ч. профессионально-ориентированного содержания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1C4DA" w14:textId="77777777" w:rsidR="00E41859" w:rsidRDefault="00087BBF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E41859" w:rsidRPr="00745394" w14:paraId="042B0843" w14:textId="77777777" w:rsidTr="00D917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FC698" w14:textId="77777777" w:rsidR="00E41859" w:rsidRPr="00745394" w:rsidRDefault="00E41859" w:rsidP="00B473A3">
            <w:pPr>
              <w:pStyle w:val="a3"/>
              <w:widowControl w:val="0"/>
            </w:pPr>
            <w:r>
              <w:t>Лабораторные и</w:t>
            </w:r>
            <w:r w:rsidRPr="00745394">
              <w:t xml:space="preserve"> практические занятия</w:t>
            </w:r>
            <w:r w:rsidR="00B473A3">
              <w:t>,</w:t>
            </w:r>
            <w:r w:rsidR="00B473A3">
              <w:rPr>
                <w:rFonts w:eastAsiaTheme="minorHAnsi" w:cstheme="minorBidi"/>
              </w:rPr>
              <w:t xml:space="preserve"> практическая подготовка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28CAA" w14:textId="77777777" w:rsidR="00E41859" w:rsidRPr="00745394" w:rsidRDefault="00E41859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E41859" w:rsidRPr="00745394" w14:paraId="4BCF3723" w14:textId="77777777" w:rsidTr="00F139D5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B627" w14:textId="77777777" w:rsidR="00E41859" w:rsidRPr="00DB6381" w:rsidRDefault="00E41859" w:rsidP="00E41859">
            <w:pPr>
              <w:pStyle w:val="a3"/>
              <w:rPr>
                <w:i/>
                <w:color w:val="FF0000"/>
              </w:rPr>
            </w:pPr>
            <w:r w:rsidRPr="00DB6381">
              <w:rPr>
                <w:i/>
                <w:color w:val="FF0000"/>
              </w:rPr>
              <w:t>в т.ч. профессионально-ориентированного содержания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0B867" w14:textId="77777777" w:rsidR="00E41859" w:rsidRDefault="00087BBF" w:rsidP="00E41859">
            <w:pPr>
              <w:pStyle w:val="a3"/>
              <w:widowControl w:val="0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E41859" w:rsidRPr="00745394" w14:paraId="2616E988" w14:textId="77777777" w:rsidTr="00AC1B52">
        <w:trPr>
          <w:trHeight w:val="111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323E3" w14:textId="77777777" w:rsidR="00E41859" w:rsidRDefault="00E41859" w:rsidP="00E41859">
            <w:pPr>
              <w:suppressAutoHyphens/>
              <w:contextualSpacing/>
              <w:rPr>
                <w:rFonts w:eastAsiaTheme="minorHAnsi" w:cstheme="minorBidi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4A411" w14:textId="77777777" w:rsidR="00AC1B52" w:rsidRDefault="00AC1B52" w:rsidP="00E41859">
            <w:pPr>
              <w:pStyle w:val="a3"/>
              <w:widowControl w:val="0"/>
              <w:rPr>
                <w:iCs/>
              </w:rPr>
            </w:pPr>
          </w:p>
        </w:tc>
      </w:tr>
      <w:tr w:rsidR="00E41859" w:rsidRPr="00745394" w14:paraId="0CECCE12" w14:textId="77777777" w:rsidTr="00D917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9D993" w14:textId="77777777" w:rsidR="00E41859" w:rsidRPr="00745394" w:rsidRDefault="00E41859" w:rsidP="00B473A3">
            <w:pPr>
              <w:pStyle w:val="a3"/>
              <w:widowControl w:val="0"/>
              <w:rPr>
                <w:iCs/>
              </w:rPr>
            </w:pPr>
            <w:r w:rsidRPr="00745394">
              <w:rPr>
                <w:iCs/>
              </w:rPr>
              <w:t>Промежуточная аттестация проводится в форме</w:t>
            </w:r>
            <w:r w:rsidRPr="00745394">
              <w:t xml:space="preserve"> зачета </w:t>
            </w:r>
            <w:r w:rsidR="00B473A3">
              <w:t>с оценкой</w:t>
            </w:r>
          </w:p>
        </w:tc>
      </w:tr>
    </w:tbl>
    <w:p w14:paraId="73AA5111" w14:textId="77777777" w:rsidR="00682B16" w:rsidRDefault="00682B16"/>
    <w:p w14:paraId="67F4F2C8" w14:textId="77777777" w:rsidR="00682B16" w:rsidRDefault="00682B16"/>
    <w:p w14:paraId="3B12DB5E" w14:textId="77777777" w:rsidR="00682B16" w:rsidRDefault="00682B16"/>
    <w:p w14:paraId="5D767086" w14:textId="77777777" w:rsidR="00682B16" w:rsidRDefault="00682B16"/>
    <w:p w14:paraId="23C7BA8B" w14:textId="77777777" w:rsidR="00682B16" w:rsidRDefault="00682B16"/>
    <w:p w14:paraId="404C359F" w14:textId="77777777" w:rsidR="00682B16" w:rsidRDefault="00682B16"/>
    <w:p w14:paraId="46B1E768" w14:textId="77777777" w:rsidR="00682B16" w:rsidRDefault="00682B16"/>
    <w:p w14:paraId="32076809" w14:textId="77777777" w:rsidR="00682B16" w:rsidRDefault="00682B16"/>
    <w:p w14:paraId="612EE048" w14:textId="77777777" w:rsidR="00682B16" w:rsidRDefault="00682B16"/>
    <w:p w14:paraId="5E5F2124" w14:textId="77777777" w:rsidR="00682B16" w:rsidRDefault="00682B16"/>
    <w:p w14:paraId="02874D01" w14:textId="77777777" w:rsidR="00682B16" w:rsidRDefault="00682B16"/>
    <w:p w14:paraId="1BA1DA8F" w14:textId="77777777" w:rsidR="00682B16" w:rsidRDefault="00682B16"/>
    <w:p w14:paraId="2B4A6676" w14:textId="77777777" w:rsidR="00682B16" w:rsidRDefault="00682B16"/>
    <w:p w14:paraId="6049846C" w14:textId="77777777" w:rsidR="00682B16" w:rsidRDefault="00682B16"/>
    <w:p w14:paraId="7F6A0EFA" w14:textId="77777777" w:rsidR="00682B16" w:rsidRDefault="00682B16"/>
    <w:p w14:paraId="22CD94AB" w14:textId="77777777" w:rsidR="00682B16" w:rsidRDefault="00682B16"/>
    <w:p w14:paraId="43CD23BC" w14:textId="77777777" w:rsidR="00682B16" w:rsidRDefault="00682B16"/>
    <w:p w14:paraId="1903FA70" w14:textId="78BEF685" w:rsidR="00682B16" w:rsidRDefault="00682B16"/>
    <w:p w14:paraId="48AB6B63" w14:textId="77777777" w:rsidR="00682B16" w:rsidRDefault="00682B16"/>
    <w:p w14:paraId="7343807D" w14:textId="77777777" w:rsidR="00916134" w:rsidRDefault="00916134" w:rsidP="00682B16">
      <w:pPr>
        <w:pStyle w:val="a5"/>
        <w:pageBreakBefore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b/>
          <w:lang w:eastAsia="ar-SA"/>
        </w:rPr>
        <w:sectPr w:rsidR="00916134" w:rsidSect="00DA098F">
          <w:type w:val="continuous"/>
          <w:pgSz w:w="11906" w:h="16838"/>
          <w:pgMar w:top="1134" w:right="1416" w:bottom="1134" w:left="1701" w:header="709" w:footer="567" w:gutter="0"/>
          <w:cols w:space="720"/>
          <w:docGrid w:linePitch="326"/>
        </w:sectPr>
      </w:pPr>
    </w:p>
    <w:p w14:paraId="7FA53F35" w14:textId="77777777" w:rsidR="00682B16" w:rsidRPr="00215EEE" w:rsidRDefault="00682B16" w:rsidP="00682B16">
      <w:pPr>
        <w:pStyle w:val="a5"/>
        <w:pageBreakBefore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center"/>
        <w:rPr>
          <w:lang w:eastAsia="ar-SA"/>
        </w:rPr>
      </w:pPr>
      <w:r w:rsidRPr="00215EEE">
        <w:rPr>
          <w:b/>
          <w:lang w:eastAsia="ar-SA"/>
        </w:rPr>
        <w:lastRenderedPageBreak/>
        <w:t>Тематический план и содержание учебной дисциплины «Основы финансовой грамотности»</w:t>
      </w: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8"/>
        <w:gridCol w:w="425"/>
        <w:gridCol w:w="8647"/>
        <w:gridCol w:w="850"/>
        <w:gridCol w:w="1134"/>
        <w:gridCol w:w="1701"/>
      </w:tblGrid>
      <w:tr w:rsidR="009A56E5" w:rsidRPr="001A6CE7" w14:paraId="49FF8D94" w14:textId="77777777" w:rsidTr="009A56E5">
        <w:trPr>
          <w:trHeight w:val="448"/>
        </w:trPr>
        <w:tc>
          <w:tcPr>
            <w:tcW w:w="2298" w:type="dxa"/>
            <w:hideMark/>
          </w:tcPr>
          <w:p w14:paraId="0176C194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072" w:type="dxa"/>
            <w:gridSpan w:val="2"/>
            <w:hideMark/>
          </w:tcPr>
          <w:p w14:paraId="43ECFED7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850" w:type="dxa"/>
            <w:hideMark/>
          </w:tcPr>
          <w:p w14:paraId="75F96129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Объем</w:t>
            </w:r>
          </w:p>
          <w:p w14:paraId="7B114C24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часов</w:t>
            </w:r>
          </w:p>
        </w:tc>
        <w:tc>
          <w:tcPr>
            <w:tcW w:w="1134" w:type="dxa"/>
            <w:hideMark/>
          </w:tcPr>
          <w:p w14:paraId="61A2F0CB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Уровень освоения</w:t>
            </w:r>
          </w:p>
        </w:tc>
        <w:tc>
          <w:tcPr>
            <w:tcW w:w="1701" w:type="dxa"/>
          </w:tcPr>
          <w:p w14:paraId="42FC955B" w14:textId="77777777" w:rsidR="009A56E5" w:rsidRPr="001A6CE7" w:rsidRDefault="009A56E5" w:rsidP="009A56E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/>
                <w:sz w:val="23"/>
                <w:szCs w:val="23"/>
                <w:lang w:eastAsia="ru-RU"/>
              </w:rPr>
            </w:pPr>
            <w:r w:rsidRPr="001A6CE7">
              <w:rPr>
                <w:rFonts w:ascii="YS Text" w:eastAsia="Times New Roman" w:hAnsi="YS Text"/>
                <w:sz w:val="23"/>
                <w:szCs w:val="23"/>
                <w:lang w:eastAsia="ru-RU"/>
              </w:rPr>
              <w:t>Осваиваемые</w:t>
            </w:r>
          </w:p>
          <w:p w14:paraId="6EFA9654" w14:textId="77777777" w:rsidR="009A56E5" w:rsidRPr="001A6CE7" w:rsidRDefault="009A56E5" w:rsidP="009A56E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/>
                <w:sz w:val="23"/>
                <w:szCs w:val="23"/>
                <w:lang w:eastAsia="ru-RU"/>
              </w:rPr>
            </w:pPr>
            <w:r w:rsidRPr="001A6CE7">
              <w:rPr>
                <w:rFonts w:ascii="YS Text" w:eastAsia="Times New Roman" w:hAnsi="YS Text"/>
                <w:sz w:val="23"/>
                <w:szCs w:val="23"/>
                <w:lang w:eastAsia="ru-RU"/>
              </w:rPr>
              <w:t>элементы</w:t>
            </w:r>
          </w:p>
          <w:p w14:paraId="1E65FF4A" w14:textId="77777777" w:rsidR="009A56E5" w:rsidRPr="001A6CE7" w:rsidRDefault="009A56E5" w:rsidP="009A56E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/>
                <w:sz w:val="23"/>
                <w:szCs w:val="23"/>
                <w:lang w:eastAsia="ru-RU"/>
              </w:rPr>
            </w:pPr>
            <w:r w:rsidRPr="001A6CE7">
              <w:rPr>
                <w:rFonts w:ascii="YS Text" w:eastAsia="Times New Roman" w:hAnsi="YS Text"/>
                <w:sz w:val="23"/>
                <w:szCs w:val="23"/>
                <w:lang w:eastAsia="ru-RU"/>
              </w:rPr>
              <w:t>компетенций</w:t>
            </w:r>
          </w:p>
        </w:tc>
      </w:tr>
      <w:tr w:rsidR="009A56E5" w:rsidRPr="001A6CE7" w14:paraId="59606B41" w14:textId="77777777" w:rsidTr="009A56E5">
        <w:trPr>
          <w:trHeight w:val="209"/>
        </w:trPr>
        <w:tc>
          <w:tcPr>
            <w:tcW w:w="2298" w:type="dxa"/>
            <w:hideMark/>
          </w:tcPr>
          <w:p w14:paraId="6BE73C7B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9072" w:type="dxa"/>
            <w:gridSpan w:val="2"/>
            <w:hideMark/>
          </w:tcPr>
          <w:p w14:paraId="21083318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hideMark/>
          </w:tcPr>
          <w:p w14:paraId="529CF5A9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hideMark/>
          </w:tcPr>
          <w:p w14:paraId="6A893B58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Merge w:val="restart"/>
          </w:tcPr>
          <w:p w14:paraId="2DB68ED7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4F9288D9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4398D642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9A56E5" w:rsidRPr="001A6CE7" w14:paraId="6B3EB99A" w14:textId="77777777" w:rsidTr="009A56E5">
        <w:trPr>
          <w:trHeight w:val="242"/>
        </w:trPr>
        <w:tc>
          <w:tcPr>
            <w:tcW w:w="2298" w:type="dxa"/>
            <w:vMerge w:val="restart"/>
            <w:hideMark/>
          </w:tcPr>
          <w:p w14:paraId="62FF8F2D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Введение</w:t>
            </w:r>
          </w:p>
        </w:tc>
        <w:tc>
          <w:tcPr>
            <w:tcW w:w="9072" w:type="dxa"/>
            <w:gridSpan w:val="2"/>
            <w:hideMark/>
          </w:tcPr>
          <w:p w14:paraId="0124A724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hideMark/>
          </w:tcPr>
          <w:p w14:paraId="762CB1DE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14:paraId="2BB08EC8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Merge/>
          </w:tcPr>
          <w:p w14:paraId="2F625AB6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A56E5" w:rsidRPr="001A6CE7" w14:paraId="451E7E58" w14:textId="77777777" w:rsidTr="009A56E5">
        <w:trPr>
          <w:trHeight w:val="81"/>
        </w:trPr>
        <w:tc>
          <w:tcPr>
            <w:tcW w:w="2298" w:type="dxa"/>
            <w:vMerge/>
            <w:vAlign w:val="center"/>
            <w:hideMark/>
          </w:tcPr>
          <w:p w14:paraId="60633FB4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hideMark/>
          </w:tcPr>
          <w:p w14:paraId="5A8FD8D8" w14:textId="77777777" w:rsidR="00D57A2A" w:rsidRPr="00D57A2A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i/>
                <w:color w:val="FF0000"/>
              </w:rPr>
            </w:pPr>
            <w:r w:rsidRPr="001A6CE7">
              <w:rPr>
                <w:sz w:val="22"/>
                <w:szCs w:val="22"/>
              </w:rPr>
              <w:t>Вводное занятие. Цели и задачи курса. Актуальность изучения основ финансовой грамотности при освоении профессий СПО.</w:t>
            </w:r>
            <w:r w:rsidR="00D57A2A">
              <w:rPr>
                <w:sz w:val="22"/>
                <w:szCs w:val="22"/>
              </w:rPr>
              <w:t xml:space="preserve"> </w:t>
            </w:r>
            <w:r w:rsidR="00D57A2A" w:rsidRPr="00F80CA7">
              <w:rPr>
                <w:b/>
                <w:i/>
                <w:color w:val="FF0000"/>
              </w:rPr>
              <w:t>(</w:t>
            </w:r>
            <w:r w:rsidR="00D57A2A">
              <w:rPr>
                <w:b/>
                <w:i/>
                <w:color w:val="FF0000"/>
              </w:rPr>
              <w:t>ОУД.10</w:t>
            </w:r>
            <w:r w:rsidR="00D57A2A" w:rsidRPr="005706D1">
              <w:rPr>
                <w:b/>
                <w:i/>
                <w:color w:val="FF0000"/>
              </w:rPr>
              <w:t xml:space="preserve"> </w:t>
            </w:r>
            <w:r w:rsidR="00D57A2A"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="00D57A2A"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="00D57A2A" w:rsidRPr="005706D1">
              <w:rPr>
                <w:b/>
                <w:bCs/>
                <w:i/>
                <w:color w:val="FF0000"/>
              </w:rPr>
              <w:t>профессион</w:t>
            </w:r>
            <w:r w:rsidR="00D57A2A" w:rsidRPr="00F80CA7">
              <w:rPr>
                <w:b/>
                <w:bCs/>
                <w:i/>
                <w:color w:val="FF0000"/>
              </w:rPr>
              <w:t>ально</w:t>
            </w:r>
            <w:r w:rsidR="00D57A2A"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 w:rsidR="00D57A2A">
              <w:rPr>
                <w:b/>
                <w:bCs/>
                <w:i/>
                <w:color w:val="FF0000"/>
              </w:rPr>
              <w:t>)</w:t>
            </w:r>
            <w:r w:rsidR="00D57A2A"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vMerge/>
            <w:vAlign w:val="center"/>
            <w:hideMark/>
          </w:tcPr>
          <w:p w14:paraId="5B7ECB5B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A4C49B0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4BB3A06E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A56E5" w:rsidRPr="001A6CE7" w14:paraId="14F15B21" w14:textId="77777777" w:rsidTr="009A56E5">
        <w:trPr>
          <w:trHeight w:val="182"/>
        </w:trPr>
        <w:tc>
          <w:tcPr>
            <w:tcW w:w="11370" w:type="dxa"/>
            <w:gridSpan w:val="3"/>
            <w:hideMark/>
          </w:tcPr>
          <w:p w14:paraId="3DE1BC67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125"/>
                <w:tab w:val="left" w:pos="4580"/>
                <w:tab w:val="left" w:pos="5496"/>
                <w:tab w:val="center" w:pos="578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  <w:t>Раздел 1. Семейная экономика.</w:t>
            </w:r>
          </w:p>
        </w:tc>
        <w:tc>
          <w:tcPr>
            <w:tcW w:w="850" w:type="dxa"/>
            <w:hideMark/>
          </w:tcPr>
          <w:p w14:paraId="18058B5F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14:paraId="27C067B9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B57DE21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A56E5" w:rsidRPr="001A6CE7" w14:paraId="0DDEC3DD" w14:textId="77777777" w:rsidTr="009A56E5">
        <w:trPr>
          <w:trHeight w:val="265"/>
        </w:trPr>
        <w:tc>
          <w:tcPr>
            <w:tcW w:w="2298" w:type="dxa"/>
            <w:vMerge w:val="restart"/>
          </w:tcPr>
          <w:p w14:paraId="0A41AAE0" w14:textId="77777777" w:rsidR="009A56E5" w:rsidRPr="001A6CE7" w:rsidRDefault="009A56E5" w:rsidP="009A56E5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sz w:val="22"/>
                <w:szCs w:val="22"/>
              </w:rPr>
              <w:t xml:space="preserve">Тема 1.1. </w:t>
            </w:r>
            <w:r w:rsidRPr="001A6CE7">
              <w:rPr>
                <w:sz w:val="22"/>
                <w:szCs w:val="22"/>
                <w:shd w:val="clear" w:color="auto" w:fill="FFFFFF"/>
              </w:rPr>
              <w:t>Личное финансовое планирование.</w:t>
            </w:r>
          </w:p>
          <w:p w14:paraId="14451B76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hideMark/>
          </w:tcPr>
          <w:p w14:paraId="3A3B274E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A5F9FF9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188D59F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4977F726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1A514419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3AAE3E03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498DC524" w14:textId="77777777" w:rsidR="009A56E5" w:rsidRPr="001A6CE7" w:rsidRDefault="009A56E5" w:rsidP="009A56E5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5ED0DDED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A56E5" w:rsidRPr="001A6CE7" w14:paraId="485AAB69" w14:textId="77777777" w:rsidTr="009A56E5">
        <w:trPr>
          <w:trHeight w:val="629"/>
        </w:trPr>
        <w:tc>
          <w:tcPr>
            <w:tcW w:w="2298" w:type="dxa"/>
            <w:vMerge/>
            <w:vAlign w:val="center"/>
            <w:hideMark/>
          </w:tcPr>
          <w:p w14:paraId="360CA4F1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20791C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5ED2EC8E" w14:textId="77777777" w:rsidR="00D57A2A" w:rsidRPr="00D57A2A" w:rsidRDefault="009A56E5" w:rsidP="009A56E5">
            <w:pPr>
              <w:widowControl w:val="0"/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Источники денежных средств семьи.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  <w:r w:rsidR="00D57A2A">
              <w:rPr>
                <w:rFonts w:eastAsia="Times New Roman"/>
                <w:sz w:val="22"/>
                <w:szCs w:val="22"/>
                <w:lang w:eastAsia="ar-SA"/>
              </w:rPr>
              <w:t xml:space="preserve"> </w:t>
            </w:r>
            <w:r w:rsidR="00D57A2A" w:rsidRPr="00F80CA7">
              <w:rPr>
                <w:b/>
                <w:i/>
                <w:color w:val="FF0000"/>
              </w:rPr>
              <w:t>(</w:t>
            </w:r>
            <w:r w:rsidR="00D57A2A">
              <w:rPr>
                <w:b/>
                <w:i/>
                <w:color w:val="FF0000"/>
              </w:rPr>
              <w:t>ОП</w:t>
            </w:r>
            <w:r w:rsidR="00D57A2A" w:rsidRPr="00D57A2A">
              <w:rPr>
                <w:b/>
                <w:i/>
                <w:color w:val="FF0000"/>
              </w:rPr>
              <w:t xml:space="preserve">.12 </w:t>
            </w:r>
            <w:r w:rsidR="00D57A2A"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="00D57A2A"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="00D57A2A"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="00D57A2A" w:rsidRPr="005706D1">
              <w:rPr>
                <w:b/>
                <w:bCs/>
                <w:i/>
                <w:color w:val="FF0000"/>
              </w:rPr>
              <w:t>профессион</w:t>
            </w:r>
            <w:r w:rsidR="00D57A2A" w:rsidRPr="00F80CA7">
              <w:rPr>
                <w:b/>
                <w:bCs/>
                <w:i/>
                <w:color w:val="FF0000"/>
              </w:rPr>
              <w:t>ально</w:t>
            </w:r>
            <w:r w:rsidR="00D57A2A"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 w:rsidR="00D57A2A">
              <w:rPr>
                <w:b/>
                <w:bCs/>
                <w:i/>
                <w:color w:val="FF0000"/>
              </w:rPr>
              <w:t>)</w:t>
            </w:r>
            <w:r w:rsidR="00D57A2A"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5CC9E511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hideMark/>
          </w:tcPr>
          <w:p w14:paraId="4865A314" w14:textId="77777777" w:rsidR="009A56E5" w:rsidRPr="001A6CE7" w:rsidRDefault="009A56E5" w:rsidP="009A56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E2E114D" w14:textId="77777777" w:rsidR="009A56E5" w:rsidRPr="001A6CE7" w:rsidRDefault="009A56E5" w:rsidP="009A56E5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76550" w:rsidRPr="001A6CE7" w14:paraId="5C2B80E8" w14:textId="77777777" w:rsidTr="00876550">
        <w:trPr>
          <w:trHeight w:val="80"/>
        </w:trPr>
        <w:tc>
          <w:tcPr>
            <w:tcW w:w="2298" w:type="dxa"/>
            <w:vMerge/>
            <w:vAlign w:val="center"/>
          </w:tcPr>
          <w:p w14:paraId="596EBF79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08B4671E" w14:textId="77777777" w:rsidR="00876550" w:rsidRPr="000D7904" w:rsidRDefault="00876550" w:rsidP="00876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0BE49B6E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76550" w:rsidRPr="001A6CE7" w14:paraId="2C433345" w14:textId="77777777" w:rsidTr="009A56E5">
        <w:trPr>
          <w:trHeight w:val="629"/>
        </w:trPr>
        <w:tc>
          <w:tcPr>
            <w:tcW w:w="2298" w:type="dxa"/>
            <w:vMerge/>
            <w:vAlign w:val="center"/>
          </w:tcPr>
          <w:p w14:paraId="0BFD3C18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0CF72935" w14:textId="77777777" w:rsidR="00876550" w:rsidRPr="001A6CE7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00F48A7C" w14:textId="77777777" w:rsidR="00876550" w:rsidRPr="001A6CE7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№1. «Изучение способов ведения учета личных доходов и расходов</w:t>
            </w:r>
            <w:r w:rsidRPr="001A6CE7">
              <w:rPr>
                <w:rFonts w:eastAsia="Times New Roman"/>
                <w:sz w:val="22"/>
                <w:szCs w:val="22"/>
                <w:lang w:eastAsia="ar-SA"/>
              </w:rPr>
              <w:t xml:space="preserve"> средств семьи</w:t>
            </w:r>
            <w:r w:rsidRPr="001A6CE7">
              <w:rPr>
                <w:sz w:val="22"/>
                <w:szCs w:val="22"/>
              </w:rPr>
              <w:t>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40715B50" w14:textId="77777777" w:rsidR="00876550" w:rsidRPr="00BF5F64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BF5F64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57C8E29B" w14:textId="77777777" w:rsidR="00876550" w:rsidRPr="001A6CE7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50AA31BE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76550" w:rsidRPr="001A6CE7" w14:paraId="76A2F09E" w14:textId="77777777" w:rsidTr="009A56E5">
        <w:trPr>
          <w:trHeight w:val="456"/>
        </w:trPr>
        <w:tc>
          <w:tcPr>
            <w:tcW w:w="2298" w:type="dxa"/>
            <w:vMerge/>
            <w:vAlign w:val="center"/>
            <w:hideMark/>
          </w:tcPr>
          <w:p w14:paraId="2912B177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D2EDC13" w14:textId="77777777" w:rsidR="00876550" w:rsidRPr="001A6CE7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19BDA770" w14:textId="77777777" w:rsidR="00876550" w:rsidRPr="001A6CE7" w:rsidRDefault="00876550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№1. «Изучение способов ведения учета личных доходов и расходов</w:t>
            </w:r>
            <w:r w:rsidRPr="001A6CE7">
              <w:rPr>
                <w:rFonts w:eastAsia="Times New Roman"/>
                <w:sz w:val="22"/>
                <w:szCs w:val="22"/>
                <w:lang w:eastAsia="ar-SA"/>
              </w:rPr>
              <w:t xml:space="preserve"> средств семьи</w:t>
            </w:r>
            <w:r w:rsidRPr="001A6CE7">
              <w:rPr>
                <w:sz w:val="22"/>
                <w:szCs w:val="22"/>
              </w:rPr>
              <w:t>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vAlign w:val="center"/>
            <w:hideMark/>
          </w:tcPr>
          <w:p w14:paraId="1BCD21B2" w14:textId="77777777" w:rsidR="00876550" w:rsidRPr="00BF5F64" w:rsidRDefault="00876550" w:rsidP="00876550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BF5F64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2792715F" w14:textId="77777777" w:rsidR="00876550" w:rsidRPr="001A6CE7" w:rsidRDefault="00876550" w:rsidP="00876550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38141CD5" w14:textId="77777777" w:rsidR="00876550" w:rsidRPr="001A6CE7" w:rsidRDefault="00876550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F5F64" w:rsidRPr="001A6CE7" w14:paraId="4C6DC437" w14:textId="77777777" w:rsidTr="009A56E5">
        <w:trPr>
          <w:trHeight w:val="211"/>
        </w:trPr>
        <w:tc>
          <w:tcPr>
            <w:tcW w:w="2298" w:type="dxa"/>
            <w:vMerge w:val="restart"/>
            <w:hideMark/>
          </w:tcPr>
          <w:p w14:paraId="63F5C40C" w14:textId="77777777" w:rsidR="00BF5F64" w:rsidRPr="001A6CE7" w:rsidRDefault="00BF5F64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Тема 1.2. Контроль семейных расходов.</w:t>
            </w:r>
          </w:p>
        </w:tc>
        <w:tc>
          <w:tcPr>
            <w:tcW w:w="9072" w:type="dxa"/>
            <w:gridSpan w:val="2"/>
            <w:hideMark/>
          </w:tcPr>
          <w:p w14:paraId="666EFADD" w14:textId="77777777" w:rsidR="00BF5F64" w:rsidRPr="001A6CE7" w:rsidRDefault="00BF5F64" w:rsidP="00876550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A9AEFD0" w14:textId="77777777" w:rsidR="00BF5F64" w:rsidRPr="001A6CE7" w:rsidRDefault="00BF5F64" w:rsidP="00876550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4EEDE3F" w14:textId="77777777" w:rsidR="00BF5F64" w:rsidRPr="001A6CE7" w:rsidRDefault="00BF5F64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4AD0EF01" w14:textId="77777777" w:rsidR="00BF5F64" w:rsidRPr="001A6CE7" w:rsidRDefault="00BF5F64" w:rsidP="00876550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 xml:space="preserve">ОК 1 – 9, ПК 1.1 - 1.4, 2.1 - 2.3, 3.1 - 3.5, </w:t>
            </w:r>
          </w:p>
        </w:tc>
      </w:tr>
      <w:tr w:rsidR="00BF5F64" w:rsidRPr="001A6CE7" w14:paraId="68CF665A" w14:textId="77777777" w:rsidTr="00BF5F64">
        <w:trPr>
          <w:trHeight w:val="113"/>
        </w:trPr>
        <w:tc>
          <w:tcPr>
            <w:tcW w:w="2298" w:type="dxa"/>
            <w:vMerge/>
            <w:vAlign w:val="center"/>
          </w:tcPr>
          <w:p w14:paraId="2A0D5D6E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5DC60A91" w14:textId="77777777" w:rsidR="00BF5F64" w:rsidRPr="000D7904" w:rsidRDefault="00BF5F64" w:rsidP="00BF5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11905311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5F64" w:rsidRPr="001A6CE7" w14:paraId="608345C8" w14:textId="77777777" w:rsidTr="009A56E5">
        <w:trPr>
          <w:trHeight w:val="141"/>
        </w:trPr>
        <w:tc>
          <w:tcPr>
            <w:tcW w:w="2298" w:type="dxa"/>
            <w:vMerge/>
            <w:vAlign w:val="center"/>
            <w:hideMark/>
          </w:tcPr>
          <w:p w14:paraId="779666DB" w14:textId="77777777" w:rsidR="00BF5F64" w:rsidRPr="001A6CE7" w:rsidRDefault="00BF5F64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5FF4C96E" w14:textId="77777777" w:rsidR="00BF5F64" w:rsidRPr="001A6CE7" w:rsidRDefault="00BF5F64" w:rsidP="00876550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4CE07420" w14:textId="77777777" w:rsidR="00BF5F64" w:rsidRPr="001A6CE7" w:rsidRDefault="00BF5F64" w:rsidP="00876550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№2. «Контроль семейных расходов»</w:t>
            </w:r>
            <w:r>
              <w:rPr>
                <w:sz w:val="22"/>
                <w:szCs w:val="22"/>
              </w:rPr>
              <w:t xml:space="preserve">.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ОУД.10</w:t>
            </w:r>
            <w:r w:rsidRPr="005706D1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59D3D06E" w14:textId="77777777" w:rsidR="00BF5F64" w:rsidRPr="00BF5F64" w:rsidRDefault="00BF5F64" w:rsidP="00876550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BF5F64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2DEFFFE0" w14:textId="77777777" w:rsidR="00BF5F64" w:rsidRPr="001A6CE7" w:rsidRDefault="00BF5F64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B380E23" w14:textId="77777777" w:rsidR="00BF5F64" w:rsidRPr="001A6CE7" w:rsidRDefault="00BF5F64" w:rsidP="008765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5F64" w:rsidRPr="001A6CE7" w14:paraId="445975A0" w14:textId="77777777" w:rsidTr="009A56E5">
        <w:trPr>
          <w:trHeight w:val="141"/>
        </w:trPr>
        <w:tc>
          <w:tcPr>
            <w:tcW w:w="2298" w:type="dxa"/>
            <w:vMerge/>
            <w:vAlign w:val="center"/>
          </w:tcPr>
          <w:p w14:paraId="2718E73E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016C0A59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28D59D20" w14:textId="77777777" w:rsidR="00BF5F64" w:rsidRPr="001A6CE7" w:rsidRDefault="00BF5F64" w:rsidP="00BF5F64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№2. «Контроль семейных расходов»</w:t>
            </w:r>
            <w:r>
              <w:rPr>
                <w:sz w:val="22"/>
                <w:szCs w:val="22"/>
              </w:rPr>
              <w:t xml:space="preserve">.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ОУД.10</w:t>
            </w:r>
            <w:r w:rsidRPr="005706D1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25F98F39" w14:textId="77777777" w:rsidR="00BF5F64" w:rsidRPr="00BF5F64" w:rsidRDefault="00BF5F64" w:rsidP="00BF5F64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BF5F64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71F83E54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B7C230C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5F64" w:rsidRPr="001A6CE7" w14:paraId="6596C637" w14:textId="77777777" w:rsidTr="009A56E5">
        <w:trPr>
          <w:trHeight w:val="255"/>
        </w:trPr>
        <w:tc>
          <w:tcPr>
            <w:tcW w:w="2298" w:type="dxa"/>
            <w:vMerge w:val="restart"/>
            <w:hideMark/>
          </w:tcPr>
          <w:p w14:paraId="3702550A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lastRenderedPageBreak/>
              <w:t>Тема 1.3. Семейный бюджет.</w:t>
            </w:r>
          </w:p>
        </w:tc>
        <w:tc>
          <w:tcPr>
            <w:tcW w:w="9072" w:type="dxa"/>
            <w:gridSpan w:val="2"/>
            <w:hideMark/>
          </w:tcPr>
          <w:p w14:paraId="6F853945" w14:textId="77777777" w:rsidR="00BF5F64" w:rsidRPr="001A6CE7" w:rsidRDefault="00BF5F64" w:rsidP="00BF5F64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64F307B2" w14:textId="77777777" w:rsidR="00BF5F64" w:rsidRPr="001A6CE7" w:rsidRDefault="00BF5F64" w:rsidP="00BF5F64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A7B2CC7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4271A476" w14:textId="77777777" w:rsidR="00BF5F64" w:rsidRPr="001A6CE7" w:rsidRDefault="00BF5F64" w:rsidP="00BF5F64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1CBF185D" w14:textId="77777777" w:rsidR="00BF5F64" w:rsidRPr="001A6CE7" w:rsidRDefault="00BF5F64" w:rsidP="00BF5F64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6A1664ED" w14:textId="77777777" w:rsidR="00BF5F64" w:rsidRPr="001A6CE7" w:rsidRDefault="00BF5F64" w:rsidP="00BF5F64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782ABA53" w14:textId="77777777" w:rsidR="00BF5F64" w:rsidRPr="001A6CE7" w:rsidRDefault="00BF5F64" w:rsidP="00BF5F64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1A3B0761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F5F64" w:rsidRPr="001A6CE7" w14:paraId="043685F6" w14:textId="77777777" w:rsidTr="009A56E5">
        <w:trPr>
          <w:trHeight w:val="273"/>
        </w:trPr>
        <w:tc>
          <w:tcPr>
            <w:tcW w:w="2298" w:type="dxa"/>
            <w:vMerge/>
            <w:vAlign w:val="center"/>
            <w:hideMark/>
          </w:tcPr>
          <w:p w14:paraId="643F0BBD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1B230BE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0C04D61F" w14:textId="77777777" w:rsidR="00BF5F64" w:rsidRPr="001A6CE7" w:rsidRDefault="00BF5F64" w:rsidP="00BF5F64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850" w:type="dxa"/>
            <w:hideMark/>
          </w:tcPr>
          <w:p w14:paraId="309728B9" w14:textId="77777777" w:rsidR="00BF5F64" w:rsidRPr="001A6CE7" w:rsidRDefault="00BF5F64" w:rsidP="00BF5F64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3202034C" w14:textId="77777777" w:rsidR="00BF5F64" w:rsidRPr="001A6CE7" w:rsidRDefault="00BF5F64" w:rsidP="00BF5F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12453608" w14:textId="77777777" w:rsidR="00BF5F64" w:rsidRPr="001A6CE7" w:rsidRDefault="00BF5F64" w:rsidP="00BF5F64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788B7B74" w14:textId="77777777" w:rsidTr="00AC5277">
        <w:trPr>
          <w:trHeight w:val="273"/>
        </w:trPr>
        <w:tc>
          <w:tcPr>
            <w:tcW w:w="2298" w:type="dxa"/>
            <w:vMerge/>
            <w:vAlign w:val="center"/>
          </w:tcPr>
          <w:p w14:paraId="3ABDD28F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1F438786" w14:textId="77777777" w:rsidR="008A6C8B" w:rsidRPr="000D7904" w:rsidRDefault="008A6C8B" w:rsidP="008A6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7CB2F5C5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3DA04A16" w14:textId="77777777" w:rsidTr="009A56E5">
        <w:trPr>
          <w:trHeight w:val="273"/>
        </w:trPr>
        <w:tc>
          <w:tcPr>
            <w:tcW w:w="2298" w:type="dxa"/>
            <w:vMerge/>
            <w:vAlign w:val="center"/>
          </w:tcPr>
          <w:p w14:paraId="1A0BF8C5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58535922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108F56B4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№3. «Построение семейного бюджета». Таблица доходов и расходов семейного бюджета».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65FDF9B3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5B613EB6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3CAFC188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2F40311C" w14:textId="77777777" w:rsidTr="009A56E5">
        <w:trPr>
          <w:trHeight w:val="200"/>
        </w:trPr>
        <w:tc>
          <w:tcPr>
            <w:tcW w:w="2298" w:type="dxa"/>
            <w:vMerge/>
            <w:vAlign w:val="center"/>
            <w:hideMark/>
          </w:tcPr>
          <w:p w14:paraId="4946F300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41E52C01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0FD5F683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№3. «Построение семейного бюджета». Таблица доходов и расходов семейного бюджета».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1E5EB265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31EE8603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697F935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1614D037" w14:textId="77777777" w:rsidTr="009A56E5">
        <w:trPr>
          <w:trHeight w:val="274"/>
        </w:trPr>
        <w:tc>
          <w:tcPr>
            <w:tcW w:w="2298" w:type="dxa"/>
            <w:vMerge w:val="restart"/>
            <w:hideMark/>
          </w:tcPr>
          <w:p w14:paraId="4CA8C441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1.4. Финансовое планирование как способ повышения благосостояния семьи.</w:t>
            </w:r>
          </w:p>
        </w:tc>
        <w:tc>
          <w:tcPr>
            <w:tcW w:w="9072" w:type="dxa"/>
            <w:gridSpan w:val="2"/>
            <w:hideMark/>
          </w:tcPr>
          <w:p w14:paraId="017DDD97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54AA9384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EEA087F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6354B166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432677E9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35D30807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7BE7BAF9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03FCD8C6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4E43D80F" w14:textId="77777777" w:rsidTr="009A56E5">
        <w:trPr>
          <w:trHeight w:val="550"/>
        </w:trPr>
        <w:tc>
          <w:tcPr>
            <w:tcW w:w="2298" w:type="dxa"/>
            <w:vMerge/>
            <w:vAlign w:val="center"/>
            <w:hideMark/>
          </w:tcPr>
          <w:p w14:paraId="37848EDF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369C006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3AF89D2B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 xml:space="preserve">Роль денег в нашей жизни. </w:t>
            </w: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850" w:type="dxa"/>
            <w:hideMark/>
          </w:tcPr>
          <w:p w14:paraId="6EB23F2E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472EA944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42082B9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630A34BC" w14:textId="77777777" w:rsidTr="00442F82">
        <w:trPr>
          <w:trHeight w:val="550"/>
        </w:trPr>
        <w:tc>
          <w:tcPr>
            <w:tcW w:w="2298" w:type="dxa"/>
            <w:vMerge/>
            <w:vAlign w:val="center"/>
          </w:tcPr>
          <w:p w14:paraId="1BC4A406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61D53539" w14:textId="77777777" w:rsidR="008A6C8B" w:rsidRPr="000D7904" w:rsidRDefault="008A6C8B" w:rsidP="008A6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4B67AAA4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48410BBA" w14:textId="77777777" w:rsidTr="009A56E5">
        <w:trPr>
          <w:trHeight w:val="550"/>
        </w:trPr>
        <w:tc>
          <w:tcPr>
            <w:tcW w:w="2298" w:type="dxa"/>
            <w:vMerge/>
            <w:vAlign w:val="center"/>
          </w:tcPr>
          <w:p w14:paraId="1996045D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2B322520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DC6FF16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№4. «Финансовое планирование как способ повышения благосостояния семьи»</w:t>
            </w:r>
            <w:r>
              <w:rPr>
                <w:sz w:val="22"/>
                <w:szCs w:val="22"/>
              </w:rPr>
              <w:t xml:space="preserve">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ОП.13</w:t>
            </w:r>
            <w:r w:rsidRPr="00D57A2A">
              <w:rPr>
                <w:b/>
                <w:i/>
                <w:color w:val="FF0000"/>
              </w:rPr>
              <w:t xml:space="preserve"> </w:t>
            </w:r>
            <w:r w:rsidRPr="00F850B2">
              <w:rPr>
                <w:rFonts w:eastAsia="Times New Roman"/>
                <w:b/>
                <w:i/>
                <w:color w:val="FF0000"/>
                <w:szCs w:val="18"/>
                <w:lang w:eastAsia="ru-RU"/>
              </w:rPr>
              <w:t>Правовые основы профессиональной деятельности и охрана труда</w:t>
            </w:r>
            <w:r w:rsidRPr="00F850B2">
              <w:rPr>
                <w:rFonts w:eastAsia="Times New Roman"/>
                <w:b/>
                <w:i/>
                <w:color w:val="FF0000"/>
                <w:sz w:val="36"/>
                <w:lang w:eastAsia="ru-RU"/>
              </w:rPr>
              <w:t xml:space="preserve"> 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1634CD41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02B2FD6D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7B0E4AA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2B9FFA3B" w14:textId="77777777" w:rsidTr="009A56E5">
        <w:trPr>
          <w:trHeight w:val="261"/>
        </w:trPr>
        <w:tc>
          <w:tcPr>
            <w:tcW w:w="2298" w:type="dxa"/>
            <w:vMerge/>
            <w:vAlign w:val="center"/>
            <w:hideMark/>
          </w:tcPr>
          <w:p w14:paraId="026BB15F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8031F8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6909FA98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№4. «Финансовое планирование как способ повышения благосостояния семьи»</w:t>
            </w:r>
            <w:r>
              <w:rPr>
                <w:sz w:val="22"/>
                <w:szCs w:val="22"/>
              </w:rPr>
              <w:t xml:space="preserve">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ОП.13</w:t>
            </w:r>
            <w:r w:rsidRPr="00D57A2A">
              <w:rPr>
                <w:b/>
                <w:i/>
                <w:color w:val="FF0000"/>
              </w:rPr>
              <w:t xml:space="preserve"> </w:t>
            </w:r>
            <w:r w:rsidRPr="00F850B2">
              <w:rPr>
                <w:rFonts w:eastAsia="Times New Roman"/>
                <w:b/>
                <w:i/>
                <w:color w:val="FF0000"/>
                <w:szCs w:val="18"/>
                <w:lang w:eastAsia="ru-RU"/>
              </w:rPr>
              <w:t>Правовые основы профессиональной деятельности и охрана труда</w:t>
            </w:r>
            <w:r w:rsidRPr="00F850B2">
              <w:rPr>
                <w:rFonts w:eastAsia="Times New Roman"/>
                <w:b/>
                <w:i/>
                <w:color w:val="FF0000"/>
                <w:sz w:val="36"/>
                <w:lang w:eastAsia="ru-RU"/>
              </w:rPr>
              <w:t xml:space="preserve"> 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3EDF8198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1F7B7F09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FC53570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4943EDA3" w14:textId="77777777" w:rsidTr="009A56E5">
        <w:trPr>
          <w:trHeight w:val="294"/>
        </w:trPr>
        <w:tc>
          <w:tcPr>
            <w:tcW w:w="11370" w:type="dxa"/>
            <w:gridSpan w:val="3"/>
            <w:hideMark/>
          </w:tcPr>
          <w:p w14:paraId="334F7C88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850" w:type="dxa"/>
            <w:hideMark/>
          </w:tcPr>
          <w:p w14:paraId="0B6931BF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14:paraId="5DA612AC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72749B8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322742BE" w14:textId="77777777" w:rsidTr="009A56E5">
        <w:trPr>
          <w:trHeight w:val="294"/>
        </w:trPr>
        <w:tc>
          <w:tcPr>
            <w:tcW w:w="2298" w:type="dxa"/>
            <w:vMerge w:val="restart"/>
            <w:hideMark/>
          </w:tcPr>
          <w:p w14:paraId="4E005F3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2.1. Способы увеличения семейных доходов с использованием услуг финансовых организаций.</w:t>
            </w:r>
          </w:p>
        </w:tc>
        <w:tc>
          <w:tcPr>
            <w:tcW w:w="9072" w:type="dxa"/>
            <w:gridSpan w:val="2"/>
            <w:hideMark/>
          </w:tcPr>
          <w:p w14:paraId="7F522C2D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E75C112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7C99C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0524DAD0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71EB1DC6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63E22851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7631A123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68FFA343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ЛР 1,4,8,9</w:t>
            </w:r>
          </w:p>
        </w:tc>
      </w:tr>
      <w:tr w:rsidR="008A6C8B" w:rsidRPr="001A6CE7" w14:paraId="4DDD41A7" w14:textId="77777777" w:rsidTr="009A56E5">
        <w:trPr>
          <w:trHeight w:val="551"/>
        </w:trPr>
        <w:tc>
          <w:tcPr>
            <w:tcW w:w="2298" w:type="dxa"/>
            <w:vMerge/>
            <w:vAlign w:val="center"/>
            <w:hideMark/>
          </w:tcPr>
          <w:p w14:paraId="2738411A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4264043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3A7C1E8F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Инвестиции – сбережения на будущее. Сбережения. Банковский сберегательный вклад, процентная ставка. Инфляция: темпы роста инфляции. Инвестиции. Паевой инвестиционный фонд (ПИФ). Инвестиционный доход. Страхование жизни.</w:t>
            </w:r>
          </w:p>
        </w:tc>
        <w:tc>
          <w:tcPr>
            <w:tcW w:w="850" w:type="dxa"/>
            <w:hideMark/>
          </w:tcPr>
          <w:p w14:paraId="46AD3415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7DB3E530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96C614A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01582A18" w14:textId="77777777" w:rsidTr="004004BD">
        <w:trPr>
          <w:trHeight w:val="551"/>
        </w:trPr>
        <w:tc>
          <w:tcPr>
            <w:tcW w:w="2298" w:type="dxa"/>
            <w:vMerge/>
            <w:vAlign w:val="center"/>
          </w:tcPr>
          <w:p w14:paraId="3C2C818E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1272EEEB" w14:textId="77777777" w:rsidR="008A6C8B" w:rsidRPr="000D7904" w:rsidRDefault="008A6C8B" w:rsidP="008A6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5E44680A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15B0F076" w14:textId="77777777" w:rsidTr="009A56E5">
        <w:trPr>
          <w:trHeight w:val="551"/>
        </w:trPr>
        <w:tc>
          <w:tcPr>
            <w:tcW w:w="2298" w:type="dxa"/>
            <w:vMerge/>
            <w:vAlign w:val="center"/>
          </w:tcPr>
          <w:p w14:paraId="2E5381C2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54A5BB4E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750F7DC8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№5. «Способы увеличения семейных доходов с использованием услуг финансовых организаций». Решение задач на определение процентного дохода по вкладам.</w:t>
            </w:r>
            <w:r>
              <w:rPr>
                <w:sz w:val="22"/>
                <w:szCs w:val="22"/>
              </w:rPr>
              <w:t xml:space="preserve">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6E594D1A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72EFCA90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43AFAB5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1179DF59" w14:textId="77777777" w:rsidTr="009A56E5">
        <w:trPr>
          <w:trHeight w:val="217"/>
        </w:trPr>
        <w:tc>
          <w:tcPr>
            <w:tcW w:w="2298" w:type="dxa"/>
            <w:vMerge/>
            <w:vAlign w:val="center"/>
            <w:hideMark/>
          </w:tcPr>
          <w:p w14:paraId="40059856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31B2014C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14E88339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№5. «Способы увеличения семейных доходов с использованием услуг финансовых организаций». Решение задач на определение процентного дохода по вкладам.</w:t>
            </w:r>
            <w:r>
              <w:rPr>
                <w:sz w:val="22"/>
                <w:szCs w:val="22"/>
              </w:rPr>
              <w:t xml:space="preserve"> </w:t>
            </w:r>
            <w:r w:rsidRPr="00F80CA7">
              <w:rPr>
                <w:b/>
                <w:i/>
                <w:color w:val="FF0000"/>
              </w:rPr>
              <w:t>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36FEE78B" w14:textId="77777777" w:rsidR="008A6C8B" w:rsidRPr="008A6C8B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6C057E0F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9C1F8FE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21E9856A" w14:textId="77777777" w:rsidTr="009A56E5">
        <w:trPr>
          <w:trHeight w:val="370"/>
        </w:trPr>
        <w:tc>
          <w:tcPr>
            <w:tcW w:w="2298" w:type="dxa"/>
            <w:vMerge w:val="restart"/>
            <w:hideMark/>
          </w:tcPr>
          <w:p w14:paraId="0B7A2038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2.2. Валюта в современном мире.</w:t>
            </w:r>
          </w:p>
        </w:tc>
        <w:tc>
          <w:tcPr>
            <w:tcW w:w="9072" w:type="dxa"/>
            <w:gridSpan w:val="2"/>
            <w:hideMark/>
          </w:tcPr>
          <w:p w14:paraId="6732B160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1ECB9016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63582A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3839F144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 xml:space="preserve">ОК 1 – 9, ПК 1.1 - 1.4, 2.1 - 2.3, 3.1 - 3.5, </w:t>
            </w:r>
          </w:p>
        </w:tc>
      </w:tr>
      <w:tr w:rsidR="008A6C8B" w:rsidRPr="001A6CE7" w14:paraId="68BAC909" w14:textId="77777777" w:rsidTr="009A56E5">
        <w:trPr>
          <w:trHeight w:val="551"/>
        </w:trPr>
        <w:tc>
          <w:tcPr>
            <w:tcW w:w="2298" w:type="dxa"/>
            <w:vMerge/>
            <w:vAlign w:val="center"/>
            <w:hideMark/>
          </w:tcPr>
          <w:p w14:paraId="16AFF778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7B586C4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09FFF4AF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850" w:type="dxa"/>
            <w:hideMark/>
          </w:tcPr>
          <w:p w14:paraId="3B5A8B35" w14:textId="77777777" w:rsidR="008A6C8B" w:rsidRPr="0097016A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hideMark/>
          </w:tcPr>
          <w:p w14:paraId="1B9B3B7C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2D45C59C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10AF5B05" w14:textId="77777777" w:rsidTr="009A56E5">
        <w:trPr>
          <w:trHeight w:val="81"/>
        </w:trPr>
        <w:tc>
          <w:tcPr>
            <w:tcW w:w="2298" w:type="dxa"/>
            <w:vMerge w:val="restart"/>
            <w:hideMark/>
          </w:tcPr>
          <w:p w14:paraId="60BF5687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2.3.</w:t>
            </w:r>
          </w:p>
          <w:p w14:paraId="27676757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sz w:val="22"/>
                <w:szCs w:val="22"/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9072" w:type="dxa"/>
            <w:gridSpan w:val="2"/>
            <w:hideMark/>
          </w:tcPr>
          <w:p w14:paraId="44F43678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  <w:r w:rsidRPr="001A6CE7">
              <w:rPr>
                <w:sz w:val="22"/>
                <w:szCs w:val="22"/>
              </w:rPr>
              <w:tab/>
            </w:r>
            <w:r w:rsidRPr="001A6CE7">
              <w:rPr>
                <w:sz w:val="22"/>
                <w:szCs w:val="22"/>
              </w:rPr>
              <w:tab/>
            </w:r>
          </w:p>
        </w:tc>
        <w:tc>
          <w:tcPr>
            <w:tcW w:w="850" w:type="dxa"/>
          </w:tcPr>
          <w:p w14:paraId="67DA6678" w14:textId="77777777" w:rsidR="008A6C8B" w:rsidRPr="0097016A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14:paraId="4099F15F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6CCD92F0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258B01B1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60CCAA8E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26B7FFD3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7BDE0D40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77C7D113" w14:textId="77777777" w:rsidTr="009A56E5">
        <w:trPr>
          <w:trHeight w:val="285"/>
        </w:trPr>
        <w:tc>
          <w:tcPr>
            <w:tcW w:w="2298" w:type="dxa"/>
            <w:vMerge/>
            <w:vAlign w:val="center"/>
            <w:hideMark/>
          </w:tcPr>
          <w:p w14:paraId="32439194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hideMark/>
          </w:tcPr>
          <w:p w14:paraId="6534AE89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31189A75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  <w:shd w:val="clear" w:color="auto" w:fill="FFFFFF"/>
              </w:rPr>
              <w:t xml:space="preserve">Пенсионная система. </w:t>
            </w: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ОУД.10</w:t>
            </w:r>
            <w:r w:rsidRPr="005706D1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17EA486F" w14:textId="77777777" w:rsidR="008A6C8B" w:rsidRPr="0097016A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hideMark/>
          </w:tcPr>
          <w:p w14:paraId="11E97A35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501F95A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4573D9DA" w14:textId="77777777" w:rsidTr="00813209">
        <w:trPr>
          <w:trHeight w:val="285"/>
        </w:trPr>
        <w:tc>
          <w:tcPr>
            <w:tcW w:w="2298" w:type="dxa"/>
            <w:vMerge/>
            <w:vAlign w:val="center"/>
          </w:tcPr>
          <w:p w14:paraId="47ACCEDF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056" w:type="dxa"/>
            <w:gridSpan w:val="4"/>
          </w:tcPr>
          <w:p w14:paraId="4B891C59" w14:textId="77777777" w:rsidR="008A6C8B" w:rsidRPr="000D7904" w:rsidRDefault="008A6C8B" w:rsidP="008A6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66116C47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1A0BDAA2" w14:textId="77777777" w:rsidTr="009A56E5">
        <w:trPr>
          <w:trHeight w:val="285"/>
        </w:trPr>
        <w:tc>
          <w:tcPr>
            <w:tcW w:w="2298" w:type="dxa"/>
            <w:vMerge/>
            <w:vAlign w:val="center"/>
          </w:tcPr>
          <w:p w14:paraId="087955EB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</w:tcPr>
          <w:p w14:paraId="31E1C40E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D2B22F4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№6. «</w:t>
            </w:r>
            <w:r w:rsidRPr="001A6CE7">
              <w:rPr>
                <w:sz w:val="22"/>
                <w:szCs w:val="22"/>
                <w:shd w:val="clear" w:color="auto" w:fill="FFFFFF"/>
              </w:rPr>
              <w:t>Пенсионное обеспечение и финансовое благополучие старости». Заполнение таблицы «Правила накопления и приумножения пенсионного сбережения».</w:t>
            </w:r>
          </w:p>
        </w:tc>
        <w:tc>
          <w:tcPr>
            <w:tcW w:w="850" w:type="dxa"/>
          </w:tcPr>
          <w:p w14:paraId="3AE8CAA0" w14:textId="77777777" w:rsidR="008A6C8B" w:rsidRPr="008A6C8B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0FB229C1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0F88B7C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1D1A04AA" w14:textId="77777777" w:rsidTr="009A56E5">
        <w:trPr>
          <w:trHeight w:val="20"/>
        </w:trPr>
        <w:tc>
          <w:tcPr>
            <w:tcW w:w="2298" w:type="dxa"/>
            <w:vMerge/>
            <w:vAlign w:val="center"/>
            <w:hideMark/>
          </w:tcPr>
          <w:p w14:paraId="53CF305F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hideMark/>
          </w:tcPr>
          <w:p w14:paraId="4E7F9D34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10BEB4ED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Практическое занятие №6. «</w:t>
            </w:r>
            <w:r w:rsidRPr="001A6CE7">
              <w:rPr>
                <w:sz w:val="22"/>
                <w:szCs w:val="22"/>
                <w:shd w:val="clear" w:color="auto" w:fill="FFFFFF"/>
              </w:rPr>
              <w:t>Пенсионное обеспечение и финансовое благополучие старости». Заполнение таблицы «Правила накопления и приумножения пенсионного сбережения».</w:t>
            </w:r>
          </w:p>
        </w:tc>
        <w:tc>
          <w:tcPr>
            <w:tcW w:w="850" w:type="dxa"/>
            <w:hideMark/>
          </w:tcPr>
          <w:p w14:paraId="7F2FA430" w14:textId="77777777" w:rsidR="008A6C8B" w:rsidRPr="008A6C8B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8A6C8B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61BAB933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535FCBC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5374D059" w14:textId="77777777" w:rsidTr="009A56E5">
        <w:trPr>
          <w:trHeight w:val="207"/>
        </w:trPr>
        <w:tc>
          <w:tcPr>
            <w:tcW w:w="2298" w:type="dxa"/>
            <w:vMerge w:val="restart"/>
            <w:hideMark/>
          </w:tcPr>
          <w:p w14:paraId="0A31A00A" w14:textId="77777777" w:rsidR="008A6C8B" w:rsidRPr="001A6CE7" w:rsidRDefault="008A6C8B" w:rsidP="008A6C8B">
            <w:pPr>
              <w:widowControl w:val="0"/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2.4.</w:t>
            </w:r>
          </w:p>
          <w:p w14:paraId="2CD54E8A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Банковская система РФ.</w:t>
            </w:r>
          </w:p>
        </w:tc>
        <w:tc>
          <w:tcPr>
            <w:tcW w:w="9072" w:type="dxa"/>
            <w:gridSpan w:val="2"/>
            <w:hideMark/>
          </w:tcPr>
          <w:p w14:paraId="0E32D2BC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ECB3E87" w14:textId="77777777" w:rsidR="008A6C8B" w:rsidRPr="001A6CE7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62A9EC7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0C1A1B0D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608C84A2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09C91C90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03596E66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18ECE75E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22E84C15" w14:textId="77777777" w:rsidTr="009A56E5">
        <w:trPr>
          <w:trHeight w:val="317"/>
        </w:trPr>
        <w:tc>
          <w:tcPr>
            <w:tcW w:w="2298" w:type="dxa"/>
            <w:vMerge/>
            <w:vAlign w:val="center"/>
            <w:hideMark/>
          </w:tcPr>
          <w:p w14:paraId="4369BFF2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hideMark/>
          </w:tcPr>
          <w:p w14:paraId="4AF58A0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hideMark/>
          </w:tcPr>
          <w:p w14:paraId="48BDADC0" w14:textId="77777777" w:rsidR="008A6C8B" w:rsidRPr="001A6CE7" w:rsidRDefault="008A6C8B" w:rsidP="008A6C8B">
            <w:pPr>
              <w:widowControl w:val="0"/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sz w:val="22"/>
                <w:szCs w:val="22"/>
                <w:shd w:val="clear" w:color="auto" w:fill="FFFFFF"/>
              </w:rPr>
              <w:t xml:space="preserve">Банки и их роль в жизни семьи. </w:t>
            </w: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Банки. Принципы работы банковской системы РФ. Риски. Система страхования вкладов (ССВ). Центробанк и его роль в банковской системе РФ. Кредит: основные правила использования кредитов. Рефинансирование кредитов. Ипотека.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</w:t>
            </w:r>
            <w:r w:rsidRPr="00D57A2A">
              <w:rPr>
                <w:b/>
                <w:i/>
                <w:color w:val="FF0000"/>
              </w:rPr>
              <w:t xml:space="preserve">.12 </w:t>
            </w:r>
            <w:r w:rsidRPr="00D57A2A">
              <w:rPr>
                <w:rFonts w:eastAsia="Times New Roman"/>
                <w:b/>
                <w:i/>
                <w:color w:val="FF0000"/>
                <w:lang w:eastAsia="ru-RU"/>
              </w:rPr>
              <w:t>Основы экономики, менеджмента и маркетинга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2FBF6BDA" w14:textId="77777777" w:rsidR="008A6C8B" w:rsidRPr="0097016A" w:rsidRDefault="008A6C8B" w:rsidP="008A6C8B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5D996083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0186505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A6C8B" w:rsidRPr="001A6CE7" w14:paraId="4995A1A4" w14:textId="77777777" w:rsidTr="002453C1">
        <w:trPr>
          <w:trHeight w:val="96"/>
        </w:trPr>
        <w:tc>
          <w:tcPr>
            <w:tcW w:w="2298" w:type="dxa"/>
            <w:vMerge w:val="restart"/>
            <w:vAlign w:val="center"/>
            <w:hideMark/>
          </w:tcPr>
          <w:p w14:paraId="44BB7E3F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42"/>
              <w:jc w:val="center"/>
              <w:rPr>
                <w:bCs/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 xml:space="preserve">Тема 2.5. </w:t>
            </w:r>
            <w:r w:rsidRPr="001A6CE7">
              <w:rPr>
                <w:bCs/>
                <w:sz w:val="22"/>
                <w:szCs w:val="22"/>
              </w:rPr>
              <w:t>Налоговая система РФ</w:t>
            </w:r>
          </w:p>
          <w:p w14:paraId="67E70EB3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hideMark/>
          </w:tcPr>
          <w:p w14:paraId="262BE4BC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hideMark/>
          </w:tcPr>
          <w:p w14:paraId="7CF2D5DD" w14:textId="77777777" w:rsidR="008A6C8B" w:rsidRPr="0097016A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hideMark/>
          </w:tcPr>
          <w:p w14:paraId="0B0369C3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1CFD15AA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3434DA99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6AB2F021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6DB305F1" w14:textId="77777777" w:rsidR="008A6C8B" w:rsidRPr="001A6CE7" w:rsidRDefault="008A6C8B" w:rsidP="008A6C8B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07F7D43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A6C8B" w:rsidRPr="001A6CE7" w14:paraId="1D1DC34D" w14:textId="77777777" w:rsidTr="009A56E5">
        <w:trPr>
          <w:trHeight w:val="417"/>
        </w:trPr>
        <w:tc>
          <w:tcPr>
            <w:tcW w:w="2298" w:type="dxa"/>
            <w:vMerge/>
            <w:vAlign w:val="center"/>
            <w:hideMark/>
          </w:tcPr>
          <w:p w14:paraId="0C66F1FD" w14:textId="77777777" w:rsidR="008A6C8B" w:rsidRPr="001A6CE7" w:rsidRDefault="008A6C8B" w:rsidP="008A6C8B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645E2F7B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0C5060D9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1A6CE7">
              <w:rPr>
                <w:bCs/>
                <w:sz w:val="22"/>
                <w:szCs w:val="22"/>
              </w:rPr>
              <w:t>Налоговая система РФ. Принципы налогообложения. Виды налогов (федеральные, региональные, местные). ИНН. Налоговая декларация. Налоговые льготы (налоговые вычеты).</w:t>
            </w:r>
          </w:p>
        </w:tc>
        <w:tc>
          <w:tcPr>
            <w:tcW w:w="850" w:type="dxa"/>
            <w:hideMark/>
          </w:tcPr>
          <w:p w14:paraId="02A00C2C" w14:textId="77777777" w:rsidR="008A6C8B" w:rsidRPr="0097016A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50FFB552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CDBF39D" w14:textId="77777777" w:rsidR="008A6C8B" w:rsidRPr="001A6CE7" w:rsidRDefault="008A6C8B" w:rsidP="008A6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5131" w:rsidRPr="001A6CE7" w14:paraId="3D55B5D4" w14:textId="77777777" w:rsidTr="00806786">
        <w:trPr>
          <w:trHeight w:val="417"/>
        </w:trPr>
        <w:tc>
          <w:tcPr>
            <w:tcW w:w="2298" w:type="dxa"/>
            <w:vMerge/>
            <w:vAlign w:val="center"/>
          </w:tcPr>
          <w:p w14:paraId="19DA1ECB" w14:textId="77777777" w:rsidR="005D5131" w:rsidRPr="001A6CE7" w:rsidRDefault="005D5131" w:rsidP="005D5131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056" w:type="dxa"/>
            <w:gridSpan w:val="4"/>
          </w:tcPr>
          <w:p w14:paraId="5FDBFF9A" w14:textId="77777777" w:rsidR="005D5131" w:rsidRPr="000D7904" w:rsidRDefault="005D5131" w:rsidP="005D5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15E99715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5131" w:rsidRPr="001A6CE7" w14:paraId="5001A5A2" w14:textId="77777777" w:rsidTr="009A56E5">
        <w:trPr>
          <w:trHeight w:val="417"/>
        </w:trPr>
        <w:tc>
          <w:tcPr>
            <w:tcW w:w="2298" w:type="dxa"/>
            <w:vMerge/>
            <w:vAlign w:val="center"/>
          </w:tcPr>
          <w:p w14:paraId="1C2D5E82" w14:textId="77777777" w:rsidR="005D5131" w:rsidRPr="001A6CE7" w:rsidRDefault="005D5131" w:rsidP="005D5131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14:paraId="138F6890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7FAB0CCA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1A6CE7">
              <w:rPr>
                <w:bCs/>
                <w:sz w:val="22"/>
                <w:szCs w:val="22"/>
              </w:rPr>
              <w:t>Практическое занятие № 7. «Порядок расчета налога на имущество физических лиц, земельного налога, порядок расчета транспортного налога».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ОП.13</w:t>
            </w:r>
            <w:r w:rsidRPr="00D57A2A">
              <w:rPr>
                <w:b/>
                <w:i/>
                <w:color w:val="FF0000"/>
              </w:rPr>
              <w:t xml:space="preserve"> </w:t>
            </w:r>
            <w:r w:rsidRPr="00F850B2">
              <w:rPr>
                <w:rFonts w:eastAsia="Times New Roman"/>
                <w:b/>
                <w:i/>
                <w:color w:val="FF0000"/>
                <w:szCs w:val="18"/>
                <w:lang w:eastAsia="ru-RU"/>
              </w:rPr>
              <w:t>Правовые основы профессиональной деятельности и охрана труда</w:t>
            </w:r>
            <w:r w:rsidRPr="00F850B2">
              <w:rPr>
                <w:rFonts w:eastAsia="Times New Roman"/>
                <w:b/>
                <w:i/>
                <w:color w:val="FF0000"/>
                <w:sz w:val="36"/>
                <w:lang w:eastAsia="ru-RU"/>
              </w:rPr>
              <w:t xml:space="preserve"> 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</w:tcPr>
          <w:p w14:paraId="60168F3A" w14:textId="77777777" w:rsidR="005D5131" w:rsidRPr="005D5131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5D5131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5C8188FF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7071922C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5131" w:rsidRPr="001A6CE7" w14:paraId="2B051DF6" w14:textId="77777777" w:rsidTr="009A56E5">
        <w:trPr>
          <w:trHeight w:val="556"/>
        </w:trPr>
        <w:tc>
          <w:tcPr>
            <w:tcW w:w="2298" w:type="dxa"/>
            <w:vMerge/>
            <w:vAlign w:val="center"/>
            <w:hideMark/>
          </w:tcPr>
          <w:p w14:paraId="6A3C173C" w14:textId="77777777" w:rsidR="005D5131" w:rsidRPr="001A6CE7" w:rsidRDefault="005D5131" w:rsidP="005D5131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1E543B68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2077B9C2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1A6CE7">
              <w:rPr>
                <w:bCs/>
                <w:sz w:val="22"/>
                <w:szCs w:val="22"/>
              </w:rPr>
              <w:t>Практическое занятие № 7. «Порядок расчета налога на имущество физических лиц, земельного налога, порядок расчета транспортного налога».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ОП.13</w:t>
            </w:r>
            <w:r w:rsidRPr="00D57A2A">
              <w:rPr>
                <w:b/>
                <w:i/>
                <w:color w:val="FF0000"/>
              </w:rPr>
              <w:t xml:space="preserve"> </w:t>
            </w:r>
            <w:r w:rsidRPr="00F850B2">
              <w:rPr>
                <w:rFonts w:eastAsia="Times New Roman"/>
                <w:b/>
                <w:i/>
                <w:color w:val="FF0000"/>
                <w:szCs w:val="18"/>
                <w:lang w:eastAsia="ru-RU"/>
              </w:rPr>
              <w:t>Правовые основы профессиональной деятельности и охрана труда</w:t>
            </w:r>
            <w:r w:rsidRPr="00F850B2">
              <w:rPr>
                <w:rFonts w:eastAsia="Times New Roman"/>
                <w:b/>
                <w:i/>
                <w:color w:val="FF0000"/>
                <w:sz w:val="36"/>
                <w:lang w:eastAsia="ru-RU"/>
              </w:rPr>
              <w:t xml:space="preserve"> 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2C1E0B10" w14:textId="77777777" w:rsidR="005D5131" w:rsidRPr="005D5131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5D5131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179B3883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38D3A8F2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5131" w:rsidRPr="001A6CE7" w14:paraId="12A7E82D" w14:textId="77777777" w:rsidTr="002453C1">
        <w:trPr>
          <w:trHeight w:val="81"/>
        </w:trPr>
        <w:tc>
          <w:tcPr>
            <w:tcW w:w="2298" w:type="dxa"/>
            <w:vMerge w:val="restart"/>
            <w:hideMark/>
          </w:tcPr>
          <w:p w14:paraId="7E5B3C3B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sz w:val="22"/>
                <w:szCs w:val="22"/>
              </w:rPr>
              <w:t>Тема 2.6. Финансовые риски и способы защиты от них.</w:t>
            </w:r>
          </w:p>
        </w:tc>
        <w:tc>
          <w:tcPr>
            <w:tcW w:w="9072" w:type="dxa"/>
            <w:gridSpan w:val="2"/>
            <w:hideMark/>
          </w:tcPr>
          <w:p w14:paraId="0D22A9C9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05D82B5C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10429C2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27C2E04E" w14:textId="77777777" w:rsidR="005D5131" w:rsidRPr="001A6CE7" w:rsidRDefault="005D5131" w:rsidP="005D5131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7A23C83B" w14:textId="77777777" w:rsidR="005D5131" w:rsidRPr="001A6CE7" w:rsidRDefault="005D5131" w:rsidP="005D5131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49C56C9B" w14:textId="77777777" w:rsidR="005D5131" w:rsidRPr="001A6CE7" w:rsidRDefault="005D5131" w:rsidP="005D5131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35E442D0" w14:textId="77777777" w:rsidR="005D5131" w:rsidRPr="001A6CE7" w:rsidRDefault="005D5131" w:rsidP="005D5131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10E3EA80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5131" w:rsidRPr="001A6CE7" w14:paraId="237DDA9C" w14:textId="77777777" w:rsidTr="009A56E5">
        <w:trPr>
          <w:trHeight w:val="268"/>
        </w:trPr>
        <w:tc>
          <w:tcPr>
            <w:tcW w:w="2298" w:type="dxa"/>
            <w:vMerge/>
            <w:vAlign w:val="center"/>
            <w:hideMark/>
          </w:tcPr>
          <w:p w14:paraId="4E82B840" w14:textId="77777777" w:rsidR="005D5131" w:rsidRPr="001A6CE7" w:rsidRDefault="005D5131" w:rsidP="005D5131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hideMark/>
          </w:tcPr>
          <w:p w14:paraId="07E3480B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354F8AD7" w14:textId="77777777" w:rsidR="005D5131" w:rsidRPr="001A6CE7" w:rsidRDefault="005D5131" w:rsidP="005D5131">
            <w:pPr>
              <w:widowControl w:val="0"/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Финансовая пирамида. Способы сокращения финансовых рисков.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ОУД.10</w:t>
            </w:r>
            <w:r w:rsidRPr="005706D1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478E2077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134" w:type="dxa"/>
            <w:hideMark/>
          </w:tcPr>
          <w:p w14:paraId="32803E36" w14:textId="77777777" w:rsidR="005D5131" w:rsidRPr="001A6CE7" w:rsidRDefault="005D5131" w:rsidP="005D5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7CDF744E" w14:textId="77777777" w:rsidR="005D5131" w:rsidRPr="001A6CE7" w:rsidRDefault="005D5131" w:rsidP="005D5131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7016A" w:rsidRPr="001A6CE7" w14:paraId="19B67E41" w14:textId="77777777" w:rsidTr="0023776D">
        <w:trPr>
          <w:trHeight w:val="268"/>
        </w:trPr>
        <w:tc>
          <w:tcPr>
            <w:tcW w:w="2298" w:type="dxa"/>
            <w:vMerge/>
            <w:vAlign w:val="center"/>
          </w:tcPr>
          <w:p w14:paraId="2E385955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056" w:type="dxa"/>
            <w:gridSpan w:val="4"/>
          </w:tcPr>
          <w:p w14:paraId="42C7D05F" w14:textId="77777777" w:rsidR="0097016A" w:rsidRPr="000D7904" w:rsidRDefault="0097016A" w:rsidP="0097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33D8B">
              <w:rPr>
                <w:b/>
                <w:sz w:val="22"/>
                <w:szCs w:val="22"/>
              </w:rPr>
              <w:t>Лабораторные и практические занятия, практическая подготовка</w:t>
            </w:r>
          </w:p>
        </w:tc>
        <w:tc>
          <w:tcPr>
            <w:tcW w:w="1701" w:type="dxa"/>
            <w:vMerge/>
          </w:tcPr>
          <w:p w14:paraId="069192B9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7016A" w:rsidRPr="001A6CE7" w14:paraId="403723FF" w14:textId="77777777" w:rsidTr="009A56E5">
        <w:trPr>
          <w:trHeight w:val="268"/>
        </w:trPr>
        <w:tc>
          <w:tcPr>
            <w:tcW w:w="2298" w:type="dxa"/>
            <w:vMerge/>
            <w:vAlign w:val="center"/>
          </w:tcPr>
          <w:p w14:paraId="09163C30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</w:tcPr>
          <w:p w14:paraId="350FB63C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6CEE980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1A6CE7">
              <w:rPr>
                <w:bCs/>
                <w:sz w:val="22"/>
                <w:szCs w:val="22"/>
              </w:rPr>
              <w:t>Практическое занятие №8.  «Определение подлинности банковских купюр».</w:t>
            </w:r>
          </w:p>
        </w:tc>
        <w:tc>
          <w:tcPr>
            <w:tcW w:w="850" w:type="dxa"/>
          </w:tcPr>
          <w:p w14:paraId="3AE094D7" w14:textId="77777777" w:rsidR="0097016A" w:rsidRPr="0097016A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97016A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</w:tcPr>
          <w:p w14:paraId="54BABE91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1B2D9EF0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7016A" w:rsidRPr="001A6CE7" w14:paraId="51654783" w14:textId="77777777" w:rsidTr="009A56E5">
        <w:trPr>
          <w:trHeight w:val="112"/>
        </w:trPr>
        <w:tc>
          <w:tcPr>
            <w:tcW w:w="2298" w:type="dxa"/>
            <w:vMerge/>
            <w:vAlign w:val="center"/>
            <w:hideMark/>
          </w:tcPr>
          <w:p w14:paraId="1E6CBA11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hideMark/>
          </w:tcPr>
          <w:p w14:paraId="4C2ADC24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  <w:hideMark/>
          </w:tcPr>
          <w:p w14:paraId="234C333C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1A6CE7">
              <w:rPr>
                <w:bCs/>
                <w:sz w:val="22"/>
                <w:szCs w:val="22"/>
              </w:rPr>
              <w:t>Практическое занятие №8.  «Определение подлинности банковских купюр».</w:t>
            </w:r>
          </w:p>
        </w:tc>
        <w:tc>
          <w:tcPr>
            <w:tcW w:w="850" w:type="dxa"/>
            <w:hideMark/>
          </w:tcPr>
          <w:p w14:paraId="3D565CB0" w14:textId="77777777" w:rsidR="0097016A" w:rsidRPr="0097016A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  <w:highlight w:val="green"/>
              </w:rPr>
            </w:pPr>
            <w:r w:rsidRPr="0097016A">
              <w:rPr>
                <w:sz w:val="22"/>
                <w:szCs w:val="22"/>
                <w:highlight w:val="green"/>
              </w:rPr>
              <w:t>1</w:t>
            </w:r>
          </w:p>
        </w:tc>
        <w:tc>
          <w:tcPr>
            <w:tcW w:w="1134" w:type="dxa"/>
            <w:hideMark/>
          </w:tcPr>
          <w:p w14:paraId="352EA840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</w:tcPr>
          <w:p w14:paraId="59F970B2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7016A" w:rsidRPr="001A6CE7" w14:paraId="61F8BEF0" w14:textId="77777777" w:rsidTr="002453C1">
        <w:trPr>
          <w:trHeight w:val="81"/>
        </w:trPr>
        <w:tc>
          <w:tcPr>
            <w:tcW w:w="2298" w:type="dxa"/>
            <w:vMerge w:val="restart"/>
            <w:hideMark/>
          </w:tcPr>
          <w:p w14:paraId="3575472E" w14:textId="77777777" w:rsidR="0097016A" w:rsidRPr="001A6CE7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2.7.</w:t>
            </w:r>
          </w:p>
          <w:p w14:paraId="6F387A56" w14:textId="77777777" w:rsidR="0097016A" w:rsidRPr="001A6CE7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Бизнес, тенденции его развития и риски.</w:t>
            </w:r>
          </w:p>
        </w:tc>
        <w:tc>
          <w:tcPr>
            <w:tcW w:w="9072" w:type="dxa"/>
            <w:gridSpan w:val="2"/>
            <w:hideMark/>
          </w:tcPr>
          <w:p w14:paraId="64BA3225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5622ADDA" w14:textId="77777777" w:rsidR="0097016A" w:rsidRPr="001A6CE7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B745A11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09AFF7CD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3EC21ABC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37887F08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0A7E1C7E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  <w:p w14:paraId="2317C54C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7016A" w:rsidRPr="001A6CE7" w14:paraId="1DE1C6C2" w14:textId="77777777" w:rsidTr="009A56E5">
        <w:trPr>
          <w:trHeight w:val="795"/>
        </w:trPr>
        <w:tc>
          <w:tcPr>
            <w:tcW w:w="2298" w:type="dxa"/>
            <w:vMerge/>
            <w:vAlign w:val="center"/>
            <w:hideMark/>
          </w:tcPr>
          <w:p w14:paraId="1EC1DE39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0E76ECCE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036741E1" w14:textId="77777777" w:rsidR="0097016A" w:rsidRPr="001A6CE7" w:rsidRDefault="0097016A" w:rsidP="0097016A">
            <w:pPr>
              <w:widowControl w:val="0"/>
              <w:spacing w:after="0" w:line="240" w:lineRule="auto"/>
              <w:jc w:val="both"/>
              <w:rPr>
                <w:sz w:val="22"/>
                <w:szCs w:val="22"/>
                <w:shd w:val="clear" w:color="auto" w:fill="FFFFFF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Бизнес, выручка, издержки (затраты), прибыль, организационно-правовые формы предприятия, налоги на бизнес, упрощённая система налогообложения, маржинальность, факторы, влияющие на прибыль компании.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ОП.13</w:t>
            </w:r>
            <w:r w:rsidRPr="00D57A2A">
              <w:rPr>
                <w:b/>
                <w:i/>
                <w:color w:val="FF0000"/>
              </w:rPr>
              <w:t xml:space="preserve"> </w:t>
            </w:r>
            <w:r w:rsidRPr="00F850B2">
              <w:rPr>
                <w:rFonts w:eastAsia="Times New Roman"/>
                <w:b/>
                <w:i/>
                <w:color w:val="FF0000"/>
                <w:szCs w:val="18"/>
                <w:lang w:eastAsia="ru-RU"/>
              </w:rPr>
              <w:t>Правовые основы профессиональной деятельности и охрана труда</w:t>
            </w:r>
            <w:r w:rsidRPr="00F850B2">
              <w:rPr>
                <w:rFonts w:eastAsia="Times New Roman"/>
                <w:b/>
                <w:i/>
                <w:color w:val="FF0000"/>
                <w:sz w:val="36"/>
                <w:lang w:eastAsia="ru-RU"/>
              </w:rPr>
              <w:t xml:space="preserve"> </w:t>
            </w:r>
            <w:r w:rsidRPr="00D57A2A">
              <w:rPr>
                <w:b/>
                <w:i/>
                <w:color w:val="FF0000"/>
                <w:shd w:val="clear" w:color="auto" w:fill="FFFFFF"/>
              </w:rPr>
              <w:t xml:space="preserve">в профессиональной 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2B56FA34" w14:textId="77777777" w:rsidR="0097016A" w:rsidRPr="0097016A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hideMark/>
          </w:tcPr>
          <w:p w14:paraId="42C96FD6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44D44181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7016A" w:rsidRPr="001A6CE7" w14:paraId="2E77B458" w14:textId="77777777" w:rsidTr="009A56E5">
        <w:trPr>
          <w:trHeight w:val="137"/>
        </w:trPr>
        <w:tc>
          <w:tcPr>
            <w:tcW w:w="2298" w:type="dxa"/>
            <w:vMerge w:val="restart"/>
            <w:hideMark/>
          </w:tcPr>
          <w:p w14:paraId="7992D298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Тема 2.8. Страхование как способ сокращения финансовых потерь.</w:t>
            </w:r>
          </w:p>
        </w:tc>
        <w:tc>
          <w:tcPr>
            <w:tcW w:w="9072" w:type="dxa"/>
            <w:gridSpan w:val="2"/>
            <w:hideMark/>
          </w:tcPr>
          <w:p w14:paraId="10A6146C" w14:textId="77777777" w:rsidR="0097016A" w:rsidRPr="001A6CE7" w:rsidRDefault="0097016A" w:rsidP="0097016A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4E6A28CF" w14:textId="77777777" w:rsidR="0097016A" w:rsidRPr="0097016A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</w:tcPr>
          <w:p w14:paraId="59AC622B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14:paraId="453EE4B6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ОК 1 - 9</w:t>
            </w:r>
          </w:p>
          <w:p w14:paraId="18D8F2D6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ПК 1.1 - 1.4,</w:t>
            </w:r>
          </w:p>
          <w:p w14:paraId="55E8B19D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2.1 - 2.3,</w:t>
            </w:r>
          </w:p>
          <w:p w14:paraId="5AF2C4E0" w14:textId="77777777" w:rsidR="0097016A" w:rsidRPr="001A6CE7" w:rsidRDefault="0097016A" w:rsidP="0097016A">
            <w:pPr>
              <w:pStyle w:val="a7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3.1 - 3.5</w:t>
            </w:r>
          </w:p>
        </w:tc>
      </w:tr>
      <w:tr w:rsidR="0097016A" w:rsidRPr="001A6CE7" w14:paraId="343F52A4" w14:textId="77777777" w:rsidTr="009A56E5">
        <w:trPr>
          <w:trHeight w:val="545"/>
        </w:trPr>
        <w:tc>
          <w:tcPr>
            <w:tcW w:w="2298" w:type="dxa"/>
            <w:vMerge/>
            <w:vAlign w:val="center"/>
            <w:hideMark/>
          </w:tcPr>
          <w:p w14:paraId="414E6E2F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14:paraId="78E5CF39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  <w:hideMark/>
          </w:tcPr>
          <w:p w14:paraId="234BA8DB" w14:textId="77777777" w:rsidR="0097016A" w:rsidRPr="001A6CE7" w:rsidRDefault="0097016A" w:rsidP="0097016A">
            <w:pPr>
              <w:widowControl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1A6CE7">
              <w:rPr>
                <w:rFonts w:eastAsia="Times New Roman"/>
                <w:sz w:val="22"/>
                <w:szCs w:val="22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  <w:r w:rsidRPr="00F80CA7">
              <w:rPr>
                <w:b/>
                <w:i/>
                <w:color w:val="FF0000"/>
              </w:rPr>
              <w:t xml:space="preserve"> (</w:t>
            </w:r>
            <w:r>
              <w:rPr>
                <w:b/>
                <w:i/>
                <w:color w:val="FF0000"/>
              </w:rPr>
              <w:t>ОУД.10</w:t>
            </w:r>
            <w:r w:rsidRPr="005706D1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  <w:color w:val="FF0000"/>
                <w:shd w:val="clear" w:color="auto" w:fill="FFFFFF"/>
              </w:rPr>
              <w:t>Обществознание</w:t>
            </w:r>
            <w:r w:rsidRPr="005706D1">
              <w:rPr>
                <w:b/>
                <w:i/>
                <w:color w:val="FF0000"/>
                <w:shd w:val="clear" w:color="auto" w:fill="FFFFFF"/>
              </w:rPr>
              <w:t xml:space="preserve"> в профессиональной сфере </w:t>
            </w:r>
            <w:r w:rsidRPr="005706D1">
              <w:rPr>
                <w:b/>
                <w:bCs/>
                <w:i/>
                <w:color w:val="FF0000"/>
              </w:rPr>
              <w:t>профессион</w:t>
            </w:r>
            <w:r w:rsidRPr="00F80CA7">
              <w:rPr>
                <w:b/>
                <w:bCs/>
                <w:i/>
                <w:color w:val="FF0000"/>
              </w:rPr>
              <w:t>ально</w:t>
            </w:r>
            <w:r w:rsidRPr="008073D6">
              <w:rPr>
                <w:b/>
                <w:bCs/>
                <w:i/>
                <w:color w:val="FF0000"/>
              </w:rPr>
              <w:t>-ориентированного содержания</w:t>
            </w:r>
            <w:r>
              <w:rPr>
                <w:b/>
                <w:bCs/>
                <w:i/>
                <w:color w:val="FF0000"/>
              </w:rPr>
              <w:t>)</w:t>
            </w:r>
            <w:r w:rsidRPr="008073D6">
              <w:rPr>
                <w:b/>
                <w:bCs/>
                <w:i/>
                <w:color w:val="FF0000"/>
              </w:rPr>
              <w:t>.</w:t>
            </w:r>
          </w:p>
        </w:tc>
        <w:tc>
          <w:tcPr>
            <w:tcW w:w="850" w:type="dxa"/>
            <w:hideMark/>
          </w:tcPr>
          <w:p w14:paraId="2899A9CF" w14:textId="77777777" w:rsidR="0097016A" w:rsidRPr="0097016A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  <w:highlight w:val="yellow"/>
              </w:rPr>
            </w:pPr>
            <w:r w:rsidRPr="0097016A">
              <w:rPr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134" w:type="dxa"/>
            <w:hideMark/>
          </w:tcPr>
          <w:p w14:paraId="2A143248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</w:tcPr>
          <w:p w14:paraId="63D9C3F4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97016A" w:rsidRPr="001A6CE7" w14:paraId="0CA5752E" w14:textId="77777777" w:rsidTr="009A56E5">
        <w:trPr>
          <w:trHeight w:val="20"/>
        </w:trPr>
        <w:tc>
          <w:tcPr>
            <w:tcW w:w="11370" w:type="dxa"/>
            <w:gridSpan w:val="3"/>
            <w:hideMark/>
          </w:tcPr>
          <w:p w14:paraId="7C521FBD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Зачет</w:t>
            </w:r>
            <w:r>
              <w:rPr>
                <w:sz w:val="22"/>
                <w:szCs w:val="22"/>
              </w:rPr>
              <w:t xml:space="preserve"> с оценкой</w:t>
            </w:r>
          </w:p>
        </w:tc>
        <w:tc>
          <w:tcPr>
            <w:tcW w:w="850" w:type="dxa"/>
            <w:hideMark/>
          </w:tcPr>
          <w:p w14:paraId="75987E68" w14:textId="77777777" w:rsidR="0097016A" w:rsidRPr="001A6CE7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016A">
              <w:rPr>
                <w:sz w:val="22"/>
                <w:szCs w:val="22"/>
                <w:highlight w:val="green"/>
              </w:rPr>
              <w:t>2</w:t>
            </w:r>
          </w:p>
        </w:tc>
        <w:tc>
          <w:tcPr>
            <w:tcW w:w="1134" w:type="dxa"/>
          </w:tcPr>
          <w:p w14:paraId="76365995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17A86F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7016A" w:rsidRPr="001A6CE7" w14:paraId="0E4DE29A" w14:textId="77777777" w:rsidTr="009A56E5">
        <w:trPr>
          <w:trHeight w:val="20"/>
        </w:trPr>
        <w:tc>
          <w:tcPr>
            <w:tcW w:w="11370" w:type="dxa"/>
            <w:gridSpan w:val="3"/>
            <w:hideMark/>
          </w:tcPr>
          <w:p w14:paraId="428D2ACC" w14:textId="77777777" w:rsidR="0097016A" w:rsidRPr="001A6CE7" w:rsidRDefault="0097016A" w:rsidP="0097016A">
            <w:pPr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Всего аудиторных занятий:</w:t>
            </w:r>
          </w:p>
        </w:tc>
        <w:tc>
          <w:tcPr>
            <w:tcW w:w="850" w:type="dxa"/>
            <w:hideMark/>
          </w:tcPr>
          <w:p w14:paraId="3CAF99B8" w14:textId="77777777" w:rsidR="0097016A" w:rsidRPr="001A6CE7" w:rsidRDefault="0097016A" w:rsidP="0097016A">
            <w:pPr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1A6CE7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</w:tcPr>
          <w:p w14:paraId="37A8F7DE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839D930" w14:textId="77777777" w:rsidR="0097016A" w:rsidRPr="001A6CE7" w:rsidRDefault="0097016A" w:rsidP="00970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5CFAF174" w14:textId="77777777" w:rsidR="00682B16" w:rsidRPr="00215EEE" w:rsidRDefault="00682B16" w:rsidP="00682B16">
      <w:pPr>
        <w:spacing w:after="0" w:line="240" w:lineRule="auto"/>
        <w:sectPr w:rsidR="00682B16" w:rsidRPr="00215EEE" w:rsidSect="00CF5C5A">
          <w:type w:val="continuous"/>
          <w:pgSz w:w="16838" w:h="11906" w:orient="landscape"/>
          <w:pgMar w:top="1134" w:right="850" w:bottom="1134" w:left="1701" w:header="709" w:footer="567" w:gutter="0"/>
          <w:cols w:space="720"/>
          <w:docGrid w:linePitch="326"/>
        </w:sectPr>
      </w:pPr>
    </w:p>
    <w:p w14:paraId="220DE23C" w14:textId="77777777" w:rsidR="007B259C" w:rsidRDefault="007B259C" w:rsidP="0097016A">
      <w:pPr>
        <w:pStyle w:val="1"/>
        <w:keepNext w:val="0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7B259C">
        <w:rPr>
          <w:b/>
          <w:caps/>
        </w:rPr>
        <w:lastRenderedPageBreak/>
        <w:t>условия реализации программы дисциплины</w:t>
      </w:r>
    </w:p>
    <w:p w14:paraId="09ACCB47" w14:textId="77777777" w:rsidR="0097016A" w:rsidRPr="00953ED6" w:rsidRDefault="0097016A" w:rsidP="0097016A">
      <w:pPr>
        <w:pStyle w:val="a5"/>
        <w:widowControl w:val="0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 w:val="0"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44FF0E1A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 xml:space="preserve">Освоение программы дисциплины </w:t>
      </w:r>
      <w:r w:rsidRPr="00CE6EB6">
        <w:rPr>
          <w:i/>
        </w:rPr>
        <w:t>«Основы финансовой грамотности»</w:t>
      </w:r>
      <w:r w:rsidRPr="00CE6EB6">
        <w:t xml:space="preserve"> предполагает наличие в профессиональной образовательной организации, реализующей образовательную программу среднего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07CCD4D7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14:paraId="580DE3F7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финансовой грамотности, создавать презентации, видеоматериалы, иные документы.</w:t>
      </w:r>
    </w:p>
    <w:p w14:paraId="27EF6CD9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>В состав учебно-методического и материально-технического обеспечения программы учебной дисциплины «</w:t>
      </w:r>
      <w:r w:rsidRPr="00CE6EB6">
        <w:rPr>
          <w:i/>
        </w:rPr>
        <w:t>Основы финансовой грамотности»</w:t>
      </w:r>
      <w:r w:rsidRPr="00CE6EB6">
        <w:t xml:space="preserve"> входят:</w:t>
      </w:r>
    </w:p>
    <w:p w14:paraId="272F8CD0" w14:textId="77777777" w:rsidR="0097016A" w:rsidRPr="00CE6EB6" w:rsidRDefault="0097016A" w:rsidP="0097016A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textDirection w:val="btLr"/>
        <w:textAlignment w:val="top"/>
        <w:outlineLvl w:val="0"/>
      </w:pPr>
      <w:r w:rsidRPr="00CE6EB6">
        <w:t>информационно-коммуникационные средства;</w:t>
      </w:r>
    </w:p>
    <w:p w14:paraId="6639C214" w14:textId="77777777" w:rsidR="0097016A" w:rsidRPr="00CE6EB6" w:rsidRDefault="0097016A" w:rsidP="0097016A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textDirection w:val="btLr"/>
        <w:textAlignment w:val="top"/>
        <w:outlineLvl w:val="0"/>
      </w:pPr>
      <w:r w:rsidRPr="00CE6EB6"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50D77426" w14:textId="77777777" w:rsidR="0097016A" w:rsidRPr="00CE6EB6" w:rsidRDefault="0097016A" w:rsidP="0097016A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textDirection w:val="btLr"/>
        <w:textAlignment w:val="top"/>
        <w:outlineLvl w:val="0"/>
      </w:pPr>
      <w:r w:rsidRPr="00CE6EB6">
        <w:t>библиотечный фонд кабинета;</w:t>
      </w:r>
    </w:p>
    <w:p w14:paraId="748FAB72" w14:textId="77777777" w:rsidR="0097016A" w:rsidRPr="00CE6EB6" w:rsidRDefault="0097016A" w:rsidP="0097016A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textDirection w:val="btLr"/>
        <w:textAlignment w:val="top"/>
        <w:outlineLvl w:val="0"/>
      </w:pPr>
      <w:r w:rsidRPr="00CE6EB6">
        <w:t>рекомендованные мультимедийные пособия.</w:t>
      </w:r>
    </w:p>
    <w:p w14:paraId="46B125DB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>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</w:t>
      </w:r>
      <w:r w:rsidRPr="00CE6EB6">
        <w:rPr>
          <w:i/>
        </w:rPr>
        <w:t>«Основы финансовой грамотности»</w:t>
      </w:r>
      <w:r w:rsidRPr="00CE6EB6">
        <w:t>», рекомендованные или допущенные для использования в профессиональных образовательных организациях. Библиотечный фонд кабинета может быть дополнен энциклопедиями, справочниками, научной, научно-популярной и другой литературой по вопросам финансовой грамотности.</w:t>
      </w:r>
    </w:p>
    <w:p w14:paraId="15061CB3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t>В процессе освоения программы учебной дисциплины «</w:t>
      </w:r>
      <w:r w:rsidRPr="00CE6EB6">
        <w:rPr>
          <w:i/>
        </w:rPr>
        <w:t>«Основы финансовой грамотности»</w:t>
      </w:r>
      <w:r w:rsidRPr="00CE6EB6">
        <w:t>» обучающиеся 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14:paraId="2687C636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r w:rsidRPr="00CE6EB6">
        <w:rPr>
          <w:b/>
        </w:rPr>
        <w:t>3.2. Информационное обеспечение реализации программы</w:t>
      </w:r>
    </w:p>
    <w:p w14:paraId="41CBCE86" w14:textId="77777777" w:rsidR="0097016A" w:rsidRPr="00CE6EB6" w:rsidRDefault="0097016A" w:rsidP="0097016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</w:pPr>
      <w:bookmarkStart w:id="2" w:name="_heading=h.1fob9te" w:colFirst="0" w:colLast="0"/>
      <w:bookmarkEnd w:id="2"/>
      <w:r w:rsidRPr="00CE6EB6"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</w:t>
      </w:r>
      <w:r w:rsidRPr="00CE6EB6">
        <w:lastRenderedPageBreak/>
        <w:t>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2BEBA67" w14:textId="77777777" w:rsidR="0097016A" w:rsidRPr="00CE6EB6" w:rsidRDefault="0097016A" w:rsidP="00A81296">
      <w:pPr>
        <w:widowControl w:val="0"/>
        <w:spacing w:after="0" w:line="360" w:lineRule="auto"/>
        <w:ind w:firstLine="709"/>
        <w:jc w:val="both"/>
      </w:pPr>
      <w:r w:rsidRPr="00CE6EB6">
        <w:rPr>
          <w:b/>
          <w:bCs/>
        </w:rPr>
        <w:t>3.2.1. Основные печатные издания</w:t>
      </w:r>
    </w:p>
    <w:p w14:paraId="25CC3310" w14:textId="77777777" w:rsidR="0097016A" w:rsidRPr="00CE6EB6" w:rsidRDefault="0097016A" w:rsidP="00A81296">
      <w:pPr>
        <w:pStyle w:val="a5"/>
        <w:widowControl w:val="0"/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contextualSpacing w:val="0"/>
        <w:jc w:val="both"/>
      </w:pPr>
      <w:proofErr w:type="spellStart"/>
      <w:r w:rsidRPr="00CE6EB6">
        <w:t>Каджаева</w:t>
      </w:r>
      <w:proofErr w:type="spellEnd"/>
      <w:r w:rsidRPr="00CE6EB6"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CE6EB6">
        <w:t>Каджаева</w:t>
      </w:r>
      <w:proofErr w:type="spellEnd"/>
      <w:r w:rsidRPr="00CE6EB6">
        <w:t xml:space="preserve">, Л.В. Дубровская, А.Р. Елисеева. </w:t>
      </w:r>
      <w:bookmarkStart w:id="3" w:name="_Hlk118052737"/>
      <w:r w:rsidRPr="00CE6EB6">
        <w:t xml:space="preserve">– </w:t>
      </w:r>
      <w:bookmarkEnd w:id="3"/>
      <w:r w:rsidRPr="00CE6EB6">
        <w:t xml:space="preserve">. – 4-е изд. стер. М.:  Издательский центр «Академия», 2022. – </w:t>
      </w:r>
      <w:r w:rsidRPr="00CE6EB6">
        <w:rPr>
          <w:shd w:val="clear" w:color="auto" w:fill="FFFFFF"/>
        </w:rPr>
        <w:t>288 </w:t>
      </w:r>
      <w:r w:rsidRPr="00CE6EB6">
        <w:t>с.</w:t>
      </w:r>
    </w:p>
    <w:p w14:paraId="2B72AF78" w14:textId="77777777" w:rsidR="0097016A" w:rsidRPr="00CE6EB6" w:rsidRDefault="0097016A" w:rsidP="00A81296">
      <w:pPr>
        <w:pStyle w:val="a5"/>
        <w:widowControl w:val="0"/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contextualSpacing w:val="0"/>
        <w:jc w:val="both"/>
      </w:pPr>
      <w:proofErr w:type="spellStart"/>
      <w:r w:rsidRPr="00CE6EB6">
        <w:t>Каджаева</w:t>
      </w:r>
      <w:proofErr w:type="spellEnd"/>
      <w:r w:rsidRPr="00CE6EB6">
        <w:t xml:space="preserve"> М.Р. Финансовая грамотность. </w:t>
      </w:r>
      <w:proofErr w:type="gramStart"/>
      <w:r w:rsidRPr="00CE6EB6">
        <w:t>Практикум :</w:t>
      </w:r>
      <w:proofErr w:type="gramEnd"/>
      <w:r w:rsidRPr="00CE6EB6">
        <w:t xml:space="preserve"> учеб. пособие для студ. учреждений сред. профессиональное образования / М.Р. </w:t>
      </w:r>
      <w:proofErr w:type="spellStart"/>
      <w:r w:rsidRPr="00CE6EB6">
        <w:t>Каджаева</w:t>
      </w:r>
      <w:proofErr w:type="spellEnd"/>
      <w:r w:rsidRPr="00CE6EB6">
        <w:t xml:space="preserve">, Л.В. Дубровская, А.Р. Елисеева. – 2-е изд. стер. – </w:t>
      </w:r>
      <w:proofErr w:type="gramStart"/>
      <w:r w:rsidRPr="00CE6EB6">
        <w:t>М. :</w:t>
      </w:r>
      <w:proofErr w:type="gramEnd"/>
      <w:r w:rsidRPr="00CE6EB6">
        <w:t xml:space="preserve">  Издательский центр «Академия», 2022. – </w:t>
      </w:r>
      <w:r w:rsidRPr="00CE6EB6">
        <w:rPr>
          <w:shd w:val="clear" w:color="auto" w:fill="FFFFFF"/>
        </w:rPr>
        <w:t>128 </w:t>
      </w:r>
      <w:r w:rsidRPr="00CE6EB6">
        <w:t>с.</w:t>
      </w:r>
    </w:p>
    <w:p w14:paraId="69C247C3" w14:textId="77777777" w:rsidR="0097016A" w:rsidRPr="00CE6EB6" w:rsidRDefault="0097016A" w:rsidP="00A81296">
      <w:pPr>
        <w:pStyle w:val="a5"/>
        <w:widowControl w:val="0"/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contextualSpacing w:val="0"/>
        <w:jc w:val="both"/>
      </w:pPr>
      <w:proofErr w:type="spellStart"/>
      <w:r w:rsidRPr="00CE6EB6">
        <w:t>Флицлер</w:t>
      </w:r>
      <w:proofErr w:type="spellEnd"/>
      <w:r w:rsidRPr="00CE6EB6"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 w:rsidRPr="00CE6EB6">
        <w:t>Флицлер</w:t>
      </w:r>
      <w:proofErr w:type="spellEnd"/>
      <w:r w:rsidRPr="00CE6EB6">
        <w:t xml:space="preserve">, Е.А. Тарханова. – Москва: Издательство </w:t>
      </w:r>
      <w:proofErr w:type="spellStart"/>
      <w:r w:rsidRPr="00CE6EB6">
        <w:t>Юрайт</w:t>
      </w:r>
      <w:proofErr w:type="spellEnd"/>
      <w:r w:rsidRPr="00CE6EB6">
        <w:t xml:space="preserve">, 2022. </w:t>
      </w:r>
      <w:bookmarkStart w:id="4" w:name="_Hlk118049567"/>
      <w:r w:rsidRPr="00CE6EB6">
        <w:t xml:space="preserve">– </w:t>
      </w:r>
      <w:bookmarkEnd w:id="4"/>
      <w:r w:rsidRPr="00CE6EB6">
        <w:t xml:space="preserve">154 с. </w:t>
      </w:r>
    </w:p>
    <w:p w14:paraId="5D47F461" w14:textId="77777777" w:rsidR="0097016A" w:rsidRPr="00CE6EB6" w:rsidRDefault="0097016A" w:rsidP="00A81296">
      <w:pPr>
        <w:widowControl w:val="0"/>
        <w:spacing w:after="0" w:line="360" w:lineRule="auto"/>
        <w:ind w:firstLine="709"/>
        <w:jc w:val="both"/>
      </w:pPr>
      <w:r w:rsidRPr="00CE6EB6">
        <w:rPr>
          <w:b/>
          <w:bCs/>
        </w:rPr>
        <w:t>3.2.2. Основные электронные издания </w:t>
      </w:r>
    </w:p>
    <w:p w14:paraId="2C7726B3" w14:textId="77777777" w:rsidR="0097016A" w:rsidRPr="00CE6EB6" w:rsidRDefault="0097016A" w:rsidP="00A81296">
      <w:pPr>
        <w:pStyle w:val="a5"/>
        <w:widowControl w:val="0"/>
        <w:numPr>
          <w:ilvl w:val="0"/>
          <w:numId w:val="15"/>
        </w:numPr>
        <w:tabs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</w:pPr>
      <w:r w:rsidRPr="00CE6EB6">
        <w:t xml:space="preserve">Купцова Е.В. Бизнес-планирование: учебник и практикум для среднего профессионального образования/ Е. В. Купцова, А. А. Степанов. — Москва: Издательство </w:t>
      </w:r>
      <w:proofErr w:type="spellStart"/>
      <w:r w:rsidRPr="00CE6EB6">
        <w:t>Юрайт</w:t>
      </w:r>
      <w:proofErr w:type="spellEnd"/>
      <w:r w:rsidRPr="00CE6EB6">
        <w:t xml:space="preserve">, 2021.— 435 с. — (Профессиональное образование). — ISBN 978-5-534-11053-1. — Текст: электронный // ЭБС </w:t>
      </w:r>
      <w:proofErr w:type="spellStart"/>
      <w:r w:rsidRPr="00CE6EB6">
        <w:t>Юрайт</w:t>
      </w:r>
      <w:proofErr w:type="spellEnd"/>
      <w:r w:rsidRPr="00CE6EB6">
        <w:t xml:space="preserve"> [сайт]. — URL: </w:t>
      </w:r>
      <w:hyperlink r:id="rId5" w:history="1">
        <w:r w:rsidRPr="00CE6EB6">
          <w:rPr>
            <w:rStyle w:val="ab"/>
          </w:rPr>
          <w:t>https://urait.ru/bcode/476085</w:t>
        </w:r>
      </w:hyperlink>
      <w:r w:rsidRPr="00CE6EB6">
        <w:rPr>
          <w:u w:val="single"/>
        </w:rPr>
        <w:t>.</w:t>
      </w:r>
    </w:p>
    <w:p w14:paraId="7214655C" w14:textId="77777777" w:rsidR="0097016A" w:rsidRPr="00CE6EB6" w:rsidRDefault="0097016A" w:rsidP="00A81296">
      <w:pPr>
        <w:pStyle w:val="a5"/>
        <w:widowControl w:val="0"/>
        <w:numPr>
          <w:ilvl w:val="0"/>
          <w:numId w:val="15"/>
        </w:numPr>
        <w:tabs>
          <w:tab w:val="left" w:pos="284"/>
          <w:tab w:val="left" w:pos="426"/>
          <w:tab w:val="left" w:pos="851"/>
          <w:tab w:val="left" w:pos="1134"/>
        </w:tabs>
        <w:spacing w:line="360" w:lineRule="auto"/>
        <w:ind w:left="0" w:firstLine="709"/>
        <w:contextualSpacing w:val="0"/>
        <w:jc w:val="both"/>
      </w:pPr>
      <w:proofErr w:type="spellStart"/>
      <w:r w:rsidRPr="00CE6EB6">
        <w:t>Каджаева</w:t>
      </w:r>
      <w:proofErr w:type="spellEnd"/>
      <w:r w:rsidRPr="00CE6EB6">
        <w:t xml:space="preserve"> М.Р. Электронный учебно-методический комплекс «Финансовая грамотность»: / М.Р. </w:t>
      </w:r>
      <w:proofErr w:type="spellStart"/>
      <w:r w:rsidRPr="00CE6EB6">
        <w:t>Каджаева</w:t>
      </w:r>
      <w:proofErr w:type="spellEnd"/>
      <w:r w:rsidRPr="00CE6EB6">
        <w:t>, Л.В. Дубровская, А.Р. Елисеева, Е.Г. Метревели. – М.: Издательский центр «Академия», 2019.</w:t>
      </w:r>
    </w:p>
    <w:p w14:paraId="13816D71" w14:textId="77777777" w:rsidR="0097016A" w:rsidRPr="00A81296" w:rsidRDefault="0097016A" w:rsidP="00A81296">
      <w:pPr>
        <w:widowControl w:val="0"/>
        <w:spacing w:after="0" w:line="360" w:lineRule="auto"/>
        <w:ind w:firstLine="709"/>
        <w:jc w:val="both"/>
      </w:pPr>
      <w:r w:rsidRPr="00A81296">
        <w:rPr>
          <w:b/>
          <w:bCs/>
        </w:rPr>
        <w:t xml:space="preserve">3.2.3. Дополнительные источники </w:t>
      </w:r>
      <w:r w:rsidRPr="00A81296">
        <w:rPr>
          <w:i/>
          <w:iCs/>
        </w:rPr>
        <w:t>(при необходимости)</w:t>
      </w:r>
    </w:p>
    <w:p w14:paraId="675034A2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Министерство финансов РФ [Электронный ресурс] – Режим доступа: </w:t>
      </w:r>
      <w:hyperlink r:id="rId6" w:history="1">
        <w:r w:rsidRPr="00A81296">
          <w:rPr>
            <w:rStyle w:val="ab"/>
            <w:rFonts w:ascii="Times New Roman" w:hAnsi="Times New Roman"/>
          </w:rPr>
          <w:t>https://minfin.gov.ru/</w:t>
        </w:r>
      </w:hyperlink>
      <w:r w:rsidRPr="00A81296">
        <w:t>. </w:t>
      </w:r>
    </w:p>
    <w:p w14:paraId="0B00079E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Образовательные проекты ПАКК [Электронный ресурс] – Режим доступа: </w:t>
      </w:r>
      <w:hyperlink r:id="rId7" w:history="1">
        <w:r w:rsidRPr="00A81296">
          <w:rPr>
            <w:u w:val="single"/>
          </w:rPr>
          <w:t>www.edu.pacc.ru</w:t>
        </w:r>
      </w:hyperlink>
      <w:r w:rsidRPr="00A81296">
        <w:rPr>
          <w:u w:val="single"/>
        </w:rPr>
        <w:t>.</w:t>
      </w:r>
    </w:p>
    <w:p w14:paraId="1B30E6EE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Пенсионный фонд РФ [Электронный ресурс] – Режим доступа: </w:t>
      </w:r>
      <w:hyperlink r:id="rId8" w:history="1">
        <w:r w:rsidRPr="00A81296">
          <w:rPr>
            <w:u w:val="single"/>
          </w:rPr>
          <w:t>www.pfr.gov.ru</w:t>
        </w:r>
      </w:hyperlink>
      <w:r w:rsidRPr="00A81296">
        <w:t> </w:t>
      </w:r>
    </w:p>
    <w:p w14:paraId="3E180A95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Персональный навигатор по финансам </w:t>
      </w:r>
      <w:proofErr w:type="spellStart"/>
      <w:r w:rsidRPr="00A81296">
        <w:t>Моифинансы.рф</w:t>
      </w:r>
      <w:proofErr w:type="spellEnd"/>
      <w:r w:rsidRPr="00A81296">
        <w:t xml:space="preserve"> [Электронный ресурс] – Режим доступа: https: </w:t>
      </w:r>
      <w:hyperlink r:id="rId9" w:history="1">
        <w:r w:rsidRPr="00A81296">
          <w:rPr>
            <w:rStyle w:val="ab"/>
            <w:rFonts w:ascii="Times New Roman" w:hAnsi="Times New Roman"/>
          </w:rPr>
          <w:t>https://моифинансы.рф/</w:t>
        </w:r>
      </w:hyperlink>
      <w:r w:rsidRPr="00A81296">
        <w:t xml:space="preserve">. </w:t>
      </w:r>
    </w:p>
    <w:p w14:paraId="3B5AD2F7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Роспотребнадзор [Электронный ресурс] – Режим доступа: </w:t>
      </w:r>
      <w:hyperlink r:id="rId10" w:history="1">
        <w:r w:rsidRPr="00A81296">
          <w:rPr>
            <w:u w:val="single"/>
          </w:rPr>
          <w:t>www.rospotrebnadzor.ru</w:t>
        </w:r>
      </w:hyperlink>
      <w:r w:rsidRPr="00A81296">
        <w:rPr>
          <w:u w:val="single"/>
        </w:rPr>
        <w:t>.</w:t>
      </w:r>
      <w:r w:rsidRPr="00A81296">
        <w:t> </w:t>
      </w:r>
    </w:p>
    <w:p w14:paraId="265C2998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1" w:history="1">
        <w:r w:rsidRPr="00A81296">
          <w:rPr>
            <w:u w:val="single"/>
          </w:rPr>
          <w:t>www.fmc.hse.ru</w:t>
        </w:r>
      </w:hyperlink>
      <w:r w:rsidRPr="00A81296">
        <w:rPr>
          <w:u w:val="single"/>
        </w:rPr>
        <w:t>.</w:t>
      </w:r>
      <w:r w:rsidRPr="00A81296">
        <w:t> </w:t>
      </w:r>
    </w:p>
    <w:p w14:paraId="38B47A38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Центральный банк Российской Федерации [Электронный ресурс] – Режим </w:t>
      </w:r>
      <w:r w:rsidRPr="00A81296">
        <w:lastRenderedPageBreak/>
        <w:t xml:space="preserve">доступа: </w:t>
      </w:r>
      <w:hyperlink r:id="rId12" w:history="1">
        <w:bookmarkStart w:id="5" w:name="_Hlk118046403"/>
        <w:r w:rsidRPr="00A81296">
          <w:rPr>
            <w:rStyle w:val="ab"/>
            <w:rFonts w:ascii="Times New Roman" w:hAnsi="Times New Roman"/>
          </w:rPr>
          <w:t>http://</w:t>
        </w:r>
        <w:bookmarkEnd w:id="5"/>
        <w:r w:rsidRPr="00A81296">
          <w:rPr>
            <w:rStyle w:val="ab"/>
            <w:rFonts w:ascii="Times New Roman" w:hAnsi="Times New Roman"/>
          </w:rPr>
          <w:t>www.cbr.ru</w:t>
        </w:r>
      </w:hyperlink>
      <w:r w:rsidRPr="00A81296">
        <w:t xml:space="preserve">. </w:t>
      </w:r>
    </w:p>
    <w:p w14:paraId="7EC1938D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Федеральная налоговая служба [Электронный ресурс] – Режим доступа: </w:t>
      </w:r>
      <w:hyperlink r:id="rId13" w:history="1">
        <w:r w:rsidRPr="00A81296">
          <w:rPr>
            <w:u w:val="single"/>
          </w:rPr>
          <w:t>www.nalog.ru</w:t>
        </w:r>
      </w:hyperlink>
      <w:r w:rsidRPr="00A81296">
        <w:rPr>
          <w:u w:val="single"/>
        </w:rPr>
        <w:t>.</w:t>
      </w:r>
      <w:r w:rsidRPr="00A81296">
        <w:t> </w:t>
      </w:r>
    </w:p>
    <w:p w14:paraId="634686ED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A81296">
          <w:rPr>
            <w:u w:val="single"/>
          </w:rPr>
          <w:t>http://iurr.ranepa.ru/centry/finlit/</w:t>
        </w:r>
      </w:hyperlink>
      <w:r w:rsidRPr="00A81296">
        <w:rPr>
          <w:u w:val="single"/>
        </w:rPr>
        <w:t>.</w:t>
      </w:r>
      <w:r w:rsidRPr="00A81296">
        <w:t> </w:t>
      </w:r>
    </w:p>
    <w:p w14:paraId="23B311EF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Финансовая культура [Электронный ресурс] – Режим доступа: </w:t>
      </w:r>
      <w:hyperlink r:id="rId15" w:history="1">
        <w:r w:rsidRPr="00A81296">
          <w:rPr>
            <w:rStyle w:val="ab"/>
            <w:rFonts w:ascii="Times New Roman" w:hAnsi="Times New Roman"/>
          </w:rPr>
          <w:t>https://fincult.info/</w:t>
        </w:r>
      </w:hyperlink>
      <w:r w:rsidRPr="00A81296">
        <w:t>.</w:t>
      </w:r>
    </w:p>
    <w:p w14:paraId="27C3BD84" w14:textId="77777777" w:rsidR="0097016A" w:rsidRPr="00A81296" w:rsidRDefault="0097016A" w:rsidP="00A81296">
      <w:pPr>
        <w:pStyle w:val="a5"/>
        <w:widowControl w:val="0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contextualSpacing w:val="0"/>
        <w:jc w:val="both"/>
      </w:pPr>
      <w:r w:rsidRPr="00A81296">
        <w:t xml:space="preserve">Электронный учебник по финансовой грамотности. [Электронный ресурс] – Режим доступа: </w:t>
      </w:r>
      <w:hyperlink r:id="rId16" w:history="1">
        <w:r w:rsidRPr="00A81296">
          <w:rPr>
            <w:rStyle w:val="ab"/>
            <w:rFonts w:ascii="Times New Roman" w:hAnsi="Times New Roman"/>
          </w:rPr>
          <w:t>https://школа.вашифинансы.рф/</w:t>
        </w:r>
      </w:hyperlink>
      <w:r w:rsidRPr="00A81296">
        <w:t>.</w:t>
      </w:r>
    </w:p>
    <w:p w14:paraId="1B4A3391" w14:textId="77777777" w:rsidR="0097016A" w:rsidRPr="00A81296" w:rsidRDefault="0097016A" w:rsidP="00A81296">
      <w:pPr>
        <w:pStyle w:val="11"/>
        <w:spacing w:line="360" w:lineRule="auto"/>
        <w:ind w:firstLine="709"/>
        <w:jc w:val="both"/>
        <w:rPr>
          <w:rStyle w:val="2"/>
          <w:rFonts w:ascii="Times New Roman" w:hAnsi="Times New Roman"/>
          <w:b/>
          <w:sz w:val="24"/>
          <w:szCs w:val="24"/>
        </w:rPr>
      </w:pPr>
      <w:r w:rsidRPr="00A81296">
        <w:rPr>
          <w:b/>
          <w:sz w:val="24"/>
          <w:szCs w:val="24"/>
        </w:rPr>
        <w:t>3.2.4. П</w:t>
      </w:r>
      <w:r w:rsidRPr="00A81296">
        <w:rPr>
          <w:rStyle w:val="ac"/>
          <w:b/>
          <w:bCs/>
          <w:sz w:val="24"/>
          <w:szCs w:val="24"/>
        </w:rPr>
        <w:t xml:space="preserve">еречень нормативных правовых актов, </w:t>
      </w:r>
      <w:r w:rsidRPr="00A81296">
        <w:rPr>
          <w:rStyle w:val="2"/>
          <w:rFonts w:ascii="Times New Roman" w:hAnsi="Times New Roman"/>
          <w:b/>
          <w:sz w:val="24"/>
          <w:szCs w:val="24"/>
        </w:rPr>
        <w:t>которые раскрывают отдельные аспекты тем, заявленных программе</w:t>
      </w:r>
    </w:p>
    <w:p w14:paraId="08A90783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 xml:space="preserve">Нормативно-правовая база </w:t>
      </w:r>
    </w:p>
    <w:p w14:paraId="5791EB27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14:paraId="13F72AB6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2.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</w:p>
    <w:p w14:paraId="0C2E3F0B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3.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>Федеральный закон от 22 апреля 1996 г. № 39-ФЗ «О рынке ценных бумаг».</w:t>
      </w:r>
    </w:p>
    <w:p w14:paraId="653541F1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4.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14:paraId="472F9630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5.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14:paraId="07A18EE6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6.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14:paraId="5BF3D0C4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7.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</w:p>
    <w:p w14:paraId="339CC66C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8.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14:paraId="2074E132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9.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>Федеральный закон от 30 декабря 2004 г. № 218-ФЗ «О кредитных историях».</w:t>
      </w:r>
    </w:p>
    <w:p w14:paraId="3EF00B56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10.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14:paraId="19EFC9B9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11.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>Федеральный закон от 28 декабря 2013 г. № 400-ФЗ «О страховых пенсиях».</w:t>
      </w:r>
    </w:p>
    <w:p w14:paraId="1F1A6BC4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12.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</w:p>
    <w:p w14:paraId="53A50276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13.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 xml:space="preserve">Положение Банка России от 24 декабря 2004 г. № 266-П «Об эмиссии </w:t>
      </w:r>
      <w:r w:rsidRPr="00A81296">
        <w:rPr>
          <w:rStyle w:val="2"/>
          <w:rFonts w:ascii="Times New Roman" w:hAnsi="Times New Roman"/>
          <w:sz w:val="24"/>
          <w:szCs w:val="24"/>
        </w:rPr>
        <w:lastRenderedPageBreak/>
        <w:t xml:space="preserve">платежных карт и об операциях, совершаемых с их использованием». </w:t>
      </w:r>
    </w:p>
    <w:p w14:paraId="7C5C54E9" w14:textId="77777777" w:rsidR="0097016A" w:rsidRPr="00A81296" w:rsidRDefault="0097016A" w:rsidP="00A812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Style w:val="2"/>
          <w:rFonts w:ascii="Times New Roman" w:hAnsi="Times New Roman"/>
          <w:sz w:val="24"/>
          <w:szCs w:val="24"/>
        </w:rPr>
      </w:pPr>
      <w:r w:rsidRPr="00A81296">
        <w:rPr>
          <w:rStyle w:val="2"/>
          <w:rFonts w:ascii="Times New Roman" w:hAnsi="Times New Roman"/>
          <w:sz w:val="24"/>
          <w:szCs w:val="24"/>
        </w:rPr>
        <w:t>14.</w:t>
      </w:r>
      <w:r w:rsidRPr="00A81296">
        <w:rPr>
          <w:rStyle w:val="2"/>
          <w:rFonts w:ascii="Times New Roman" w:hAnsi="Times New Roman"/>
          <w:sz w:val="24"/>
          <w:szCs w:val="24"/>
        </w:rPr>
        <w:tab/>
        <w:t>Положение Банка России от 29 июня 2021 г. № 762-П «О правилах осуществления перевода денежных средств».</w:t>
      </w:r>
    </w:p>
    <w:p w14:paraId="7D326BFF" w14:textId="77777777" w:rsidR="0097016A" w:rsidRPr="00712AA8" w:rsidRDefault="0097016A" w:rsidP="0097016A">
      <w:pPr>
        <w:ind w:firstLine="709"/>
        <w:contextualSpacing/>
        <w:rPr>
          <w:b/>
          <w:color w:val="0D0D0D"/>
        </w:rPr>
      </w:pPr>
    </w:p>
    <w:p w14:paraId="1266117F" w14:textId="77777777" w:rsidR="0097016A" w:rsidRPr="0097016A" w:rsidRDefault="0097016A" w:rsidP="0097016A">
      <w:pPr>
        <w:ind w:left="1080"/>
      </w:pPr>
    </w:p>
    <w:p w14:paraId="70B9F25A" w14:textId="77777777" w:rsidR="007B259C" w:rsidRPr="007B259C" w:rsidRDefault="007B259C" w:rsidP="007B259C">
      <w:pPr>
        <w:widowControl w:val="0"/>
        <w:spacing w:after="0" w:line="240" w:lineRule="auto"/>
      </w:pPr>
    </w:p>
    <w:p w14:paraId="28934FE5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66CDEEE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9B12908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C7FBFD7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BEF9430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114E3A9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96E855E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FFF18C0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8656108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54483D4E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264CB86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1FE0CCFE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E24E2C0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81B9540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15398641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5AE02276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396E135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E4A8E03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D36E82C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E75CD15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8496416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2918871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42C38D5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F8D1ECB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3E31C4D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AC1858C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5D2D21F3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77C5C2B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8E89EE2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F2425F5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8D10A62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6883E66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3CE9F01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8B6BBEF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554A01C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A8F154F" w14:textId="77777777" w:rsidR="00A81296" w:rsidRDefault="00A81296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1E3147F3" w14:textId="77777777" w:rsidR="007B259C" w:rsidRPr="007B259C" w:rsidRDefault="007B259C" w:rsidP="007B259C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B259C">
        <w:rPr>
          <w:b/>
          <w:caps/>
        </w:rPr>
        <w:t>4. Контроль и оценка результатов освоения Дисциплины</w:t>
      </w:r>
    </w:p>
    <w:p w14:paraId="63A1FD5B" w14:textId="77777777" w:rsidR="007B259C" w:rsidRPr="007B259C" w:rsidRDefault="007B259C" w:rsidP="007B259C">
      <w:pPr>
        <w:widowControl w:val="0"/>
        <w:spacing w:after="0" w:line="240" w:lineRule="auto"/>
      </w:pPr>
    </w:p>
    <w:p w14:paraId="58818238" w14:textId="77777777" w:rsidR="007B259C" w:rsidRPr="007B259C" w:rsidRDefault="007B259C" w:rsidP="007B259C">
      <w:pPr>
        <w:pStyle w:val="Default"/>
        <w:widowControl w:val="0"/>
        <w:ind w:firstLine="708"/>
        <w:jc w:val="both"/>
      </w:pPr>
      <w:r w:rsidRPr="007B259C">
        <w:t xml:space="preserve">Контроль результатов освоения дисциплины осуществляется преподавателем в процессе проведения практических занятий и самостоятельной работы. </w:t>
      </w:r>
    </w:p>
    <w:p w14:paraId="7B6D8957" w14:textId="77777777" w:rsidR="007B259C" w:rsidRPr="007B259C" w:rsidRDefault="007B259C" w:rsidP="007B259C">
      <w:pPr>
        <w:pStyle w:val="Default"/>
        <w:widowControl w:val="0"/>
        <w:ind w:firstLine="708"/>
        <w:jc w:val="both"/>
        <w:rPr>
          <w:b/>
          <w:bCs/>
        </w:rPr>
      </w:pPr>
      <w:r w:rsidRPr="007B259C">
        <w:t xml:space="preserve">При планировании реализации учебной дисциплины проводится промежуточная аттестация и текущий контроль индивидуальных образовательных достижений. Текущий контроль проводится в процессе проведения практических занятий при выполнении обучающимися практических работ и заданий по практической подготовке, устного опроса, </w:t>
      </w:r>
      <w:r w:rsidRPr="007B259C">
        <w:lastRenderedPageBreak/>
        <w:t xml:space="preserve">выполнение тестовых заданий, упражнений. Для промежуточной аттестации, текущего и итогового контроля преподавателем создаются фонды оценочных средств (ФОС). 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подготовки. Формы и методы промежуточной аттестации и текущего контроля по учебной дисциплине доводятся до сведения обучающихся. Оценка результатов освоения дисциплины (промежуточная аттестация) осуществляется в </w:t>
      </w:r>
      <w:proofErr w:type="gramStart"/>
      <w:r w:rsidRPr="007B259C">
        <w:t>форме  зачета</w:t>
      </w:r>
      <w:proofErr w:type="gramEnd"/>
      <w:r w:rsidRPr="007B259C">
        <w:t>.</w:t>
      </w:r>
    </w:p>
    <w:p w14:paraId="343AB722" w14:textId="77777777" w:rsidR="007B259C" w:rsidRPr="007B259C" w:rsidRDefault="007B259C" w:rsidP="007B25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</w:rPr>
      </w:pP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543"/>
        <w:gridCol w:w="4140"/>
      </w:tblGrid>
      <w:tr w:rsidR="007B259C" w:rsidRPr="007B259C" w14:paraId="2FC88F72" w14:textId="77777777" w:rsidTr="00CF5C5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5D0" w14:textId="77777777" w:rsidR="007B259C" w:rsidRPr="007B259C" w:rsidRDefault="007B259C" w:rsidP="007B259C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B259C">
              <w:rPr>
                <w:b/>
                <w:b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EAD2" w14:textId="77777777" w:rsidR="007B259C" w:rsidRPr="007B259C" w:rsidRDefault="007B259C" w:rsidP="007B259C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B259C">
              <w:rPr>
                <w:b/>
                <w:bCs/>
              </w:rPr>
              <w:t>Результаты обучения</w:t>
            </w:r>
          </w:p>
          <w:p w14:paraId="51956775" w14:textId="77777777" w:rsidR="007B259C" w:rsidRPr="007B259C" w:rsidRDefault="007B259C" w:rsidP="007B259C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B259C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65E" w14:textId="77777777" w:rsidR="007B259C" w:rsidRPr="007B259C" w:rsidRDefault="007B259C" w:rsidP="007B259C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7B259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B259C" w:rsidRPr="007B259C" w14:paraId="4C37FA39" w14:textId="77777777" w:rsidTr="00CF5C5A">
        <w:trPr>
          <w:trHeight w:val="6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673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20B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</w:rPr>
            </w:pPr>
            <w:r w:rsidRPr="007B259C">
              <w:rPr>
                <w:b/>
              </w:rPr>
              <w:t>В результате освоения дисциплины обучающийся должен уметь: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8CA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Cs/>
                <w:i/>
              </w:rPr>
            </w:pPr>
          </w:p>
        </w:tc>
      </w:tr>
      <w:tr w:rsidR="007B259C" w:rsidRPr="007B259C" w14:paraId="75C53B4D" w14:textId="77777777" w:rsidTr="00CF5C5A">
        <w:trPr>
          <w:trHeight w:val="130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7496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</w:pPr>
            <w:r w:rsidRPr="007B259C">
              <w:t>ОК 1 - 7</w:t>
            </w:r>
          </w:p>
          <w:p w14:paraId="5318C9F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</w:pPr>
            <w:r w:rsidRPr="007B259C">
              <w:t>ПК.1.3,</w:t>
            </w:r>
          </w:p>
          <w:p w14:paraId="7907F93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</w:pPr>
            <w:r w:rsidRPr="007B259C">
              <w:t>ПК. 2.2.</w:t>
            </w:r>
          </w:p>
          <w:p w14:paraId="41F19F6F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</w:pPr>
            <w:r w:rsidRPr="007B259C">
              <w:t>ПК.4.3.</w:t>
            </w:r>
          </w:p>
          <w:p w14:paraId="6D7E2BFB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t xml:space="preserve">     </w:t>
            </w:r>
            <w:r w:rsidRPr="007B259C">
              <w:t>ПК 4.5.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10A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 xml:space="preserve">-находить информацию финансового характера, своевременно анализировать и адаптировать ее к собственным потребностям;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2FE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5650D341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8"/>
                <w:bCs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</w:t>
            </w:r>
            <w:r>
              <w:rPr>
                <w:rStyle w:val="FontStyle36"/>
                <w:sz w:val="24"/>
                <w:szCs w:val="24"/>
              </w:rPr>
              <w:t xml:space="preserve"> </w:t>
            </w:r>
            <w:r w:rsidRPr="007B259C">
              <w:rPr>
                <w:rStyle w:val="FontStyle36"/>
                <w:sz w:val="24"/>
                <w:szCs w:val="24"/>
              </w:rPr>
              <w:t>и заданий по практические подготовки;</w:t>
            </w:r>
          </w:p>
        </w:tc>
      </w:tr>
      <w:tr w:rsidR="007B259C" w:rsidRPr="007B259C" w14:paraId="7499A1E6" w14:textId="77777777" w:rsidTr="00CF5C5A">
        <w:trPr>
          <w:trHeight w:val="49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F3F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DA8C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>решать практические финансовые задачи;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EB5A" w14:textId="77777777" w:rsidR="007B259C" w:rsidRPr="007B259C" w:rsidRDefault="007B259C" w:rsidP="007B259C">
            <w:pPr>
              <w:pStyle w:val="a3"/>
              <w:widowControl w:val="0"/>
              <w:jc w:val="both"/>
            </w:pPr>
            <w:r w:rsidRPr="007B259C">
              <w:t xml:space="preserve">практические работы; внеаудиторная самостоятельная работа; </w:t>
            </w:r>
          </w:p>
        </w:tc>
      </w:tr>
      <w:tr w:rsidR="007B259C" w:rsidRPr="007B259C" w14:paraId="386F58B4" w14:textId="77777777" w:rsidTr="00CF5C5A">
        <w:trPr>
          <w:trHeight w:val="234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4FC53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0DB17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t xml:space="preserve">определять стратегические цели в области управления личными финансами; </w:t>
            </w:r>
          </w:p>
          <w:p w14:paraId="5ED1BA26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t>- ставить стратегические задачи для достижения личных финансовых целей;</w:t>
            </w:r>
          </w:p>
          <w:p w14:paraId="2EDF37DF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 xml:space="preserve">- подбирать альтернативные пути достижения поставленных целей и решения задач;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F2759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77456A27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3D065ECB" w14:textId="77777777" w:rsidR="007B259C" w:rsidRPr="007B259C" w:rsidRDefault="007B259C" w:rsidP="007B259C">
            <w:pPr>
              <w:pStyle w:val="Style28"/>
              <w:spacing w:line="240" w:lineRule="auto"/>
              <w:ind w:firstLine="5"/>
              <w:jc w:val="both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7B259C" w:rsidRPr="007B259C" w14:paraId="7AA222D7" w14:textId="77777777" w:rsidTr="00CF5C5A">
        <w:trPr>
          <w:trHeight w:val="8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BC2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734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t xml:space="preserve">- выступать в различных финансово-экономических ролях (покупателя безналичным и наличным способом, заемщика и кредитора, вкладчика, участника фондового рынка, налогоплательщика, потребителя страховых услуг и др.);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26E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4F007D2C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60CEDA86" w14:textId="77777777" w:rsidR="007B259C" w:rsidRPr="007B259C" w:rsidRDefault="007B259C" w:rsidP="007B259C">
            <w:pPr>
              <w:pStyle w:val="Style28"/>
              <w:spacing w:line="240" w:lineRule="auto"/>
              <w:ind w:firstLine="5"/>
              <w:jc w:val="both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7B259C" w:rsidRPr="007B259C" w14:paraId="00A6DC9D" w14:textId="77777777" w:rsidTr="00CF5C5A">
        <w:trPr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BFB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8FD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t>осуществлять расчет финансовых средств для предпринимательской деятельности;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C5A" w14:textId="77777777" w:rsidR="007B259C" w:rsidRPr="007B259C" w:rsidRDefault="007B259C" w:rsidP="007B259C">
            <w:pPr>
              <w:pStyle w:val="a3"/>
              <w:widowControl w:val="0"/>
              <w:jc w:val="both"/>
            </w:pPr>
            <w:r w:rsidRPr="007B259C">
              <w:t xml:space="preserve">практические работы; внеаудиторная самостоятельная работа; </w:t>
            </w:r>
          </w:p>
        </w:tc>
      </w:tr>
      <w:tr w:rsidR="007B259C" w:rsidRPr="007B259C" w14:paraId="01D11471" w14:textId="77777777" w:rsidTr="00CF5C5A">
        <w:trPr>
          <w:trHeight w:val="8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670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165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 xml:space="preserve">составить заявление о регистрации предпринимательства; </w:t>
            </w:r>
          </w:p>
          <w:p w14:paraId="60122257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 xml:space="preserve">- заполнить свидетельство об оплате государственной пошлины; </w:t>
            </w:r>
          </w:p>
          <w:p w14:paraId="32BC401B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>рассчитать показатели обоснования проектов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B87" w14:textId="77777777" w:rsidR="007B259C" w:rsidRPr="007B259C" w:rsidRDefault="007B259C" w:rsidP="007B259C">
            <w:pPr>
              <w:pStyle w:val="a3"/>
              <w:widowControl w:val="0"/>
              <w:jc w:val="both"/>
            </w:pPr>
            <w:r w:rsidRPr="007B259C">
              <w:t xml:space="preserve">практические работы; внеаудиторная самостоятельная работа; </w:t>
            </w:r>
          </w:p>
        </w:tc>
      </w:tr>
      <w:tr w:rsidR="007B259C" w:rsidRPr="007B259C" w14:paraId="40A01468" w14:textId="77777777" w:rsidTr="00CF5C5A">
        <w:trPr>
          <w:trHeight w:val="8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D30B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C58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>В результате освоения дисциплины обучающийся должен знать: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34D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Cs/>
              </w:rPr>
            </w:pPr>
          </w:p>
          <w:p w14:paraId="12AE37D1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Cs/>
              </w:rPr>
            </w:pPr>
          </w:p>
        </w:tc>
      </w:tr>
      <w:tr w:rsidR="007B259C" w:rsidRPr="007B259C" w14:paraId="7F5B25B9" w14:textId="77777777" w:rsidTr="00CF5C5A">
        <w:trPr>
          <w:trHeight w:val="141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BBE8F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  <w:jc w:val="both"/>
            </w:pPr>
            <w:r w:rsidRPr="007B259C">
              <w:t>ОК 1 - 8</w:t>
            </w:r>
          </w:p>
          <w:p w14:paraId="070A598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  <w:jc w:val="both"/>
            </w:pPr>
            <w:r w:rsidRPr="007B259C">
              <w:t xml:space="preserve">ПК.1.3, </w:t>
            </w:r>
          </w:p>
          <w:p w14:paraId="331A5BC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  <w:jc w:val="both"/>
            </w:pPr>
            <w:r w:rsidRPr="007B259C">
              <w:t>ПК. 2.2.</w:t>
            </w:r>
          </w:p>
          <w:p w14:paraId="153EB35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1"/>
              <w:jc w:val="both"/>
            </w:pPr>
            <w:r w:rsidRPr="007B259C">
              <w:t xml:space="preserve">ПК.4.3. </w:t>
            </w:r>
          </w:p>
          <w:p w14:paraId="2171C062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7B259C">
              <w:t xml:space="preserve">     ПК 4.5.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B8C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-основные понятия и инструменты взаимодействия с участниками финансовых отношений; </w:t>
            </w:r>
          </w:p>
          <w:p w14:paraId="03095954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93A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6366F1E7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8"/>
                <w:bCs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</w:tc>
      </w:tr>
      <w:tr w:rsidR="007B259C" w:rsidRPr="007B259C" w14:paraId="394A11E4" w14:textId="77777777" w:rsidTr="00CF5C5A">
        <w:trPr>
          <w:trHeight w:val="1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31F3E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33C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основные принципы принятия оптимальных финансовых решений в процессе своей жизнедеятельности; </w:t>
            </w:r>
          </w:p>
          <w:p w14:paraId="1DC17C5A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D39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105573D9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8"/>
                <w:bCs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</w:tc>
      </w:tr>
      <w:tr w:rsidR="007B259C" w:rsidRPr="007B259C" w14:paraId="687B04E4" w14:textId="77777777" w:rsidTr="00CF5C5A">
        <w:trPr>
          <w:trHeight w:val="116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D2B4C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E9C9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принципы функционирования финансовой системы современного государства; </w:t>
            </w:r>
          </w:p>
          <w:p w14:paraId="181FA26F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</w:p>
          <w:p w14:paraId="10A72AB5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5F0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37A24D44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8"/>
                <w:bCs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</w:tc>
      </w:tr>
      <w:tr w:rsidR="007B259C" w:rsidRPr="007B259C" w14:paraId="38830501" w14:textId="77777777" w:rsidTr="00CF5C5A">
        <w:trPr>
          <w:trHeight w:val="8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77AD7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60B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понимание личной ответственности за решения, принимаемые в процессе взаимодействия с финансовыми институтами;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8F7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215E44D3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8"/>
                <w:bCs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</w:tc>
      </w:tr>
      <w:tr w:rsidR="007B259C" w:rsidRPr="007B259C" w14:paraId="5F28BB44" w14:textId="77777777" w:rsidTr="00CF5C5A">
        <w:trPr>
          <w:trHeight w:val="8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D39A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6D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базовые понятия финансовой сферы (банк, депозит, кредит, портфель инвестиций, страхование, страховой случай, фондовый рынок, ценные бумаги, налоги, налоговый вычет, пенсия, пенсионные накопления, бизнес, финансовый риск, финансовое мошенничество); </w:t>
            </w:r>
          </w:p>
          <w:p w14:paraId="35406F34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правила поведения в определенных финансовых институтах (банк, фондовый рынок, пенсионный фонд, налоговая служба, страховая компания и др.).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81C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3498F1F6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6A872F26" w14:textId="77777777" w:rsidR="007B259C" w:rsidRPr="007B259C" w:rsidRDefault="007B259C" w:rsidP="007B259C">
            <w:pPr>
              <w:pStyle w:val="Style28"/>
              <w:spacing w:line="240" w:lineRule="auto"/>
              <w:ind w:firstLine="5"/>
              <w:jc w:val="both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7B259C" w:rsidRPr="007B259C" w14:paraId="0860515D" w14:textId="77777777" w:rsidTr="00CF5C5A">
        <w:trPr>
          <w:trHeight w:val="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50036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FA9" w14:textId="77777777" w:rsidR="007B259C" w:rsidRPr="007B259C" w:rsidRDefault="007B259C" w:rsidP="00110154">
            <w:pPr>
              <w:widowControl w:val="0"/>
              <w:spacing w:after="0" w:line="240" w:lineRule="auto"/>
            </w:pPr>
            <w:r>
              <w:t xml:space="preserve">- </w:t>
            </w:r>
            <w:r w:rsidRPr="007B259C">
              <w:t xml:space="preserve">понимание прав и </w:t>
            </w:r>
            <w:r w:rsidRPr="007B259C">
              <w:lastRenderedPageBreak/>
              <w:t>обязанностей в сфере финансов и возможностей их практического воплощения, а также наличия риска в осуществлении операций с различными финансовыми инструментами;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A47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lastRenderedPageBreak/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 xml:space="preserve">текущий контроль устным </w:t>
            </w:r>
            <w:r w:rsidRPr="007B259C">
              <w:rPr>
                <w:rStyle w:val="FontStyle36"/>
                <w:sz w:val="24"/>
                <w:szCs w:val="24"/>
              </w:rPr>
              <w:lastRenderedPageBreak/>
              <w:t>опросом, тестовыми заданиями, упражнениями;</w:t>
            </w:r>
          </w:p>
          <w:p w14:paraId="2B73955D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0C35D606" w14:textId="77777777" w:rsidR="007B259C" w:rsidRPr="007B259C" w:rsidRDefault="007B259C" w:rsidP="007B259C">
            <w:pPr>
              <w:pStyle w:val="Style28"/>
              <w:spacing w:line="240" w:lineRule="auto"/>
              <w:ind w:firstLine="5"/>
              <w:jc w:val="both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7B259C" w:rsidRPr="007B259C" w14:paraId="58E7ADC7" w14:textId="77777777" w:rsidTr="00CF5C5A">
        <w:trPr>
          <w:trHeight w:val="8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E2490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DA8F8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сущность предпринимательства; </w:t>
            </w:r>
          </w:p>
          <w:p w14:paraId="4EF7E0EC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условия и современные формы предпринимательской деятельности; </w:t>
            </w:r>
          </w:p>
          <w:p w14:paraId="167CABBB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 виды предпринимательства; </w:t>
            </w:r>
          </w:p>
          <w:p w14:paraId="47D4F149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-процесс организации собственного дела; </w:t>
            </w:r>
          </w:p>
          <w:p w14:paraId="4F395AE1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 xml:space="preserve">-культуру предпринимательства; </w:t>
            </w:r>
          </w:p>
          <w:p w14:paraId="66605003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  <w:r w:rsidRPr="007B259C">
              <w:t>-виды рисков, пути и методы снижения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A80F9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текущий контроль устным опросом, тестовыми заданиями, упражнениями;</w:t>
            </w:r>
          </w:p>
          <w:p w14:paraId="1A6289EE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5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7B259C">
              <w:rPr>
                <w:rStyle w:val="FontStyle36"/>
                <w:sz w:val="24"/>
                <w:szCs w:val="24"/>
              </w:rPr>
              <w:t>-</w:t>
            </w:r>
            <w:r w:rsidRPr="007B259C">
              <w:rPr>
                <w:rStyle w:val="FontStyle36"/>
                <w:sz w:val="24"/>
                <w:szCs w:val="24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51522F26" w14:textId="77777777" w:rsidR="007B259C" w:rsidRPr="007B259C" w:rsidRDefault="007B259C" w:rsidP="007B259C">
            <w:pPr>
              <w:pStyle w:val="Style28"/>
              <w:spacing w:line="240" w:lineRule="auto"/>
              <w:ind w:firstLine="5"/>
              <w:jc w:val="both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7B259C" w:rsidRPr="007B259C" w14:paraId="404B26F1" w14:textId="77777777" w:rsidTr="00CF5C5A">
        <w:trPr>
          <w:trHeight w:val="879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977D" w14:textId="77777777" w:rsidR="007B259C" w:rsidRPr="007B259C" w:rsidRDefault="007B259C" w:rsidP="007B25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B57" w14:textId="77777777" w:rsidR="007B259C" w:rsidRPr="007B259C" w:rsidRDefault="007B259C" w:rsidP="007B259C">
            <w:pPr>
              <w:widowControl w:val="0"/>
              <w:tabs>
                <w:tab w:val="left" w:pos="360"/>
              </w:tabs>
              <w:spacing w:after="0" w:line="240" w:lineRule="auto"/>
              <w:jc w:val="both"/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5C9" w14:textId="77777777" w:rsidR="007B259C" w:rsidRPr="007B259C" w:rsidRDefault="007B259C" w:rsidP="007B259C">
            <w:pPr>
              <w:pStyle w:val="Style23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</w:p>
        </w:tc>
      </w:tr>
    </w:tbl>
    <w:p w14:paraId="1E21CADD" w14:textId="77777777" w:rsidR="007B259C" w:rsidRPr="007B259C" w:rsidRDefault="007B259C" w:rsidP="007B25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i/>
        </w:rPr>
      </w:pPr>
    </w:p>
    <w:p w14:paraId="11703590" w14:textId="77777777" w:rsidR="007B259C" w:rsidRPr="007B259C" w:rsidRDefault="007B259C" w:rsidP="007B25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i/>
        </w:rPr>
      </w:pPr>
    </w:p>
    <w:p w14:paraId="18C38E69" w14:textId="77777777" w:rsidR="007B259C" w:rsidRPr="007B259C" w:rsidRDefault="007B259C" w:rsidP="007B259C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eastAsiaTheme="minorEastAsia"/>
          <w:b/>
          <w:bCs/>
          <w:color w:val="000000"/>
        </w:rPr>
      </w:pPr>
      <w:r w:rsidRPr="007B259C">
        <w:rPr>
          <w:rFonts w:eastAsiaTheme="minorEastAsia"/>
          <w:b/>
          <w:bCs/>
          <w:color w:val="000000"/>
        </w:rPr>
        <w:t>5. ОЦЕНКА ОСВОЕНИЯ ДОСТИЖЕНИЙ ЛИЧНОСТНЫХ РЕЗУЛЬТАТОВ ВОСПИТАТЕЛЬНОЙ РАБОТЫ</w:t>
      </w:r>
    </w:p>
    <w:p w14:paraId="213B155B" w14:textId="77777777" w:rsidR="007B259C" w:rsidRPr="007B259C" w:rsidRDefault="007B259C" w:rsidP="007B259C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eastAsiaTheme="minorEastAsia"/>
          <w:bCs/>
          <w:color w:val="000000"/>
        </w:rPr>
      </w:pPr>
      <w:r w:rsidRPr="007B259C">
        <w:rPr>
          <w:rFonts w:eastAsiaTheme="minorEastAsia"/>
          <w:bCs/>
          <w:color w:val="000000"/>
        </w:rPr>
        <w:t>Оценка достижения обучающимися личностных результатов (далее – ЛР)</w:t>
      </w:r>
    </w:p>
    <w:p w14:paraId="72AF1B46" w14:textId="77777777" w:rsidR="007B259C" w:rsidRPr="007B259C" w:rsidRDefault="007B259C" w:rsidP="007B259C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eastAsiaTheme="minorEastAsia"/>
          <w:bCs/>
          <w:color w:val="000000"/>
        </w:rPr>
      </w:pPr>
      <w:r w:rsidRPr="007B259C">
        <w:rPr>
          <w:rFonts w:eastAsiaTheme="minorEastAsia"/>
          <w:bCs/>
          <w:color w:val="000000"/>
        </w:rPr>
        <w:t>проводиться в рамках контрольных и оценочных процедур, предусмотренных данной программой</w:t>
      </w:r>
    </w:p>
    <w:tbl>
      <w:tblPr>
        <w:tblStyle w:val="a8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650"/>
        <w:gridCol w:w="1134"/>
        <w:gridCol w:w="3998"/>
      </w:tblGrid>
      <w:tr w:rsidR="007B259C" w:rsidRPr="007B259C" w14:paraId="1AC939F3" w14:textId="77777777" w:rsidTr="00CF5C5A">
        <w:tc>
          <w:tcPr>
            <w:tcW w:w="4650" w:type="dxa"/>
          </w:tcPr>
          <w:p w14:paraId="42B636C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7B259C">
              <w:rPr>
                <w:rFonts w:eastAsiaTheme="minorEastAsia"/>
                <w:b/>
                <w:bCs/>
                <w:color w:val="000000"/>
              </w:rPr>
              <w:t>Личностные результаты реализации программы воспитания</w:t>
            </w:r>
          </w:p>
          <w:p w14:paraId="635F5A5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  <w:i/>
                <w:color w:val="000000"/>
              </w:rPr>
            </w:pPr>
            <w:r w:rsidRPr="007B259C">
              <w:rPr>
                <w:rFonts w:eastAsiaTheme="minorEastAsia"/>
                <w:b/>
                <w:bCs/>
                <w:i/>
                <w:color w:val="000000"/>
              </w:rPr>
              <w:t>(дескрипторы)</w:t>
            </w:r>
          </w:p>
        </w:tc>
        <w:tc>
          <w:tcPr>
            <w:tcW w:w="1134" w:type="dxa"/>
          </w:tcPr>
          <w:p w14:paraId="5C1A69D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1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7B259C">
              <w:rPr>
                <w:rFonts w:eastAsiaTheme="minorEastAsia"/>
                <w:b/>
                <w:bCs/>
                <w:color w:val="000000"/>
              </w:rPr>
              <w:t>Коды ОК (из ФГОС</w:t>
            </w:r>
          </w:p>
          <w:p w14:paraId="7C5C397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7B259C">
              <w:rPr>
                <w:rFonts w:eastAsiaTheme="minorEastAsia"/>
                <w:b/>
                <w:bCs/>
                <w:color w:val="000000"/>
              </w:rPr>
              <w:t>СПО)</w:t>
            </w:r>
          </w:p>
        </w:tc>
        <w:tc>
          <w:tcPr>
            <w:tcW w:w="3998" w:type="dxa"/>
          </w:tcPr>
          <w:p w14:paraId="7914B56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7B259C">
              <w:rPr>
                <w:rFonts w:eastAsiaTheme="minorEastAsia"/>
                <w:b/>
                <w:bCs/>
                <w:color w:val="000000"/>
              </w:rPr>
              <w:t xml:space="preserve">Критерии оценки личностных </w:t>
            </w:r>
          </w:p>
          <w:p w14:paraId="2A8065A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7B259C">
              <w:rPr>
                <w:rFonts w:eastAsiaTheme="minorEastAsia"/>
                <w:b/>
                <w:bCs/>
                <w:color w:val="000000"/>
              </w:rPr>
              <w:t>результатов     обучающихся</w:t>
            </w:r>
          </w:p>
        </w:tc>
      </w:tr>
      <w:tr w:rsidR="007B259C" w:rsidRPr="007B259C" w14:paraId="34403A4B" w14:textId="77777777" w:rsidTr="00CF5C5A">
        <w:tc>
          <w:tcPr>
            <w:tcW w:w="4650" w:type="dxa"/>
          </w:tcPr>
          <w:p w14:paraId="34C0D72D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>ЛР2</w:t>
            </w:r>
          </w:p>
          <w:p w14:paraId="650BA027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  <w:bCs/>
              </w:rPr>
            </w:pPr>
            <w:r w:rsidRPr="007B259C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EAF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06419D5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1E3DA80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3E64392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25F1B63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7</w:t>
            </w:r>
          </w:p>
          <w:p w14:paraId="44E7E0B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1DE1" w14:textId="77777777" w:rsidR="007B259C" w:rsidRPr="007B259C" w:rsidRDefault="007B259C" w:rsidP="007B259C">
            <w:pPr>
              <w:widowControl w:val="0"/>
              <w:tabs>
                <w:tab w:val="left" w:pos="20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491AF4F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  <w:p w14:paraId="2A34725C" w14:textId="77777777" w:rsidR="007B259C" w:rsidRPr="007B259C" w:rsidRDefault="007B259C" w:rsidP="007B259C">
            <w:pPr>
              <w:widowControl w:val="0"/>
              <w:tabs>
                <w:tab w:val="left" w:pos="2175"/>
                <w:tab w:val="left" w:pos="234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 xml:space="preserve">Проявление </w:t>
            </w:r>
            <w:r w:rsidRPr="007B259C">
              <w:rPr>
                <w:rFonts w:eastAsiaTheme="minorEastAsia"/>
                <w:spacing w:val="-1"/>
              </w:rPr>
              <w:t xml:space="preserve">правовой </w:t>
            </w:r>
            <w:r w:rsidRPr="007B259C">
              <w:rPr>
                <w:rFonts w:eastAsiaTheme="minorEastAsia"/>
              </w:rPr>
              <w:t xml:space="preserve">активности и навыков правомерного </w:t>
            </w:r>
            <w:r w:rsidRPr="007B259C">
              <w:rPr>
                <w:rFonts w:eastAsiaTheme="minorEastAsia"/>
                <w:spacing w:val="-1"/>
              </w:rPr>
              <w:t xml:space="preserve">поведения, </w:t>
            </w:r>
            <w:r w:rsidRPr="007B259C">
              <w:rPr>
                <w:rFonts w:eastAsiaTheme="minorEastAsia"/>
              </w:rPr>
              <w:t>уважения к Закону;</w:t>
            </w:r>
          </w:p>
          <w:p w14:paraId="391409F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  <w:p w14:paraId="50CF1AB4" w14:textId="77777777" w:rsidR="007B259C" w:rsidRPr="007B259C" w:rsidRDefault="007B259C" w:rsidP="007B259C">
            <w:pPr>
              <w:widowControl w:val="0"/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 xml:space="preserve">Отсутствие фактов проявления </w:t>
            </w:r>
            <w:r w:rsidRPr="007B259C">
              <w:rPr>
                <w:rFonts w:eastAsiaTheme="minorEastAsia"/>
                <w:spacing w:val="-1"/>
              </w:rPr>
              <w:t xml:space="preserve">идеологии </w:t>
            </w:r>
            <w:r w:rsidRPr="007B259C">
              <w:rPr>
                <w:rFonts w:eastAsiaTheme="minorEastAsia"/>
              </w:rPr>
              <w:t>терроризма и экстремизма среди обучающихся;</w:t>
            </w:r>
          </w:p>
        </w:tc>
      </w:tr>
      <w:tr w:rsidR="007B259C" w:rsidRPr="007B259C" w14:paraId="6408076C" w14:textId="77777777" w:rsidTr="00CF5C5A">
        <w:tc>
          <w:tcPr>
            <w:tcW w:w="4650" w:type="dxa"/>
          </w:tcPr>
          <w:p w14:paraId="1F090CFD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 xml:space="preserve">ЛР 4 </w:t>
            </w:r>
          </w:p>
          <w:p w14:paraId="39441329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F02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29CCBCF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2E7B384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482B247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3A22717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7</w:t>
            </w:r>
          </w:p>
          <w:p w14:paraId="5668080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8D12" w14:textId="77777777" w:rsidR="007B259C" w:rsidRPr="007B259C" w:rsidRDefault="007B259C" w:rsidP="007B259C">
            <w:pPr>
              <w:widowControl w:val="0"/>
              <w:tabs>
                <w:tab w:val="left" w:pos="2011"/>
                <w:tab w:val="left" w:pos="24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Демонстрация</w:t>
            </w:r>
            <w:r w:rsidRPr="007B259C">
              <w:rPr>
                <w:rFonts w:eastAsiaTheme="minorEastAsia"/>
              </w:rPr>
              <w:tab/>
            </w:r>
            <w:r w:rsidRPr="007B259C">
              <w:rPr>
                <w:rFonts w:eastAsiaTheme="minorEastAsia"/>
                <w:spacing w:val="-1"/>
              </w:rPr>
              <w:t xml:space="preserve">навыков </w:t>
            </w:r>
            <w:r w:rsidRPr="007B259C">
              <w:rPr>
                <w:rFonts w:eastAsiaTheme="minorEastAsia"/>
              </w:rPr>
              <w:t>межличностного делового общения, социального имиджа;</w:t>
            </w:r>
          </w:p>
          <w:p w14:paraId="3975EE24" w14:textId="77777777" w:rsidR="007B259C" w:rsidRPr="007B259C" w:rsidRDefault="007B259C" w:rsidP="007B259C">
            <w:pPr>
              <w:widowControl w:val="0"/>
              <w:tabs>
                <w:tab w:val="left" w:pos="2175"/>
                <w:tab w:val="left" w:pos="234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 xml:space="preserve">Проявление </w:t>
            </w:r>
            <w:r w:rsidRPr="007B259C">
              <w:rPr>
                <w:rFonts w:eastAsiaTheme="minorEastAsia"/>
                <w:spacing w:val="-1"/>
              </w:rPr>
              <w:t xml:space="preserve">правовой </w:t>
            </w:r>
            <w:r w:rsidRPr="007B259C">
              <w:rPr>
                <w:rFonts w:eastAsiaTheme="minorEastAsia"/>
              </w:rPr>
              <w:t xml:space="preserve">активности и навыков правомерного </w:t>
            </w:r>
            <w:r w:rsidRPr="007B259C">
              <w:rPr>
                <w:rFonts w:eastAsiaTheme="minorEastAsia"/>
                <w:spacing w:val="-1"/>
              </w:rPr>
              <w:t xml:space="preserve">поведения, </w:t>
            </w:r>
            <w:r w:rsidRPr="007B259C">
              <w:rPr>
                <w:rFonts w:eastAsiaTheme="minorEastAsia"/>
              </w:rPr>
              <w:t>уважения к Закону;</w:t>
            </w:r>
          </w:p>
          <w:p w14:paraId="7C3DA5A1" w14:textId="77777777" w:rsidR="007B259C" w:rsidRPr="007B259C" w:rsidRDefault="007B259C" w:rsidP="007B259C">
            <w:pPr>
              <w:widowControl w:val="0"/>
              <w:tabs>
                <w:tab w:val="left" w:pos="200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 xml:space="preserve">Отсутствие фактов проявления </w:t>
            </w:r>
            <w:r w:rsidRPr="007B259C">
              <w:rPr>
                <w:rFonts w:eastAsiaTheme="minorEastAsia"/>
                <w:spacing w:val="-1"/>
              </w:rPr>
              <w:t xml:space="preserve">идеологии </w:t>
            </w:r>
            <w:r w:rsidRPr="007B259C">
              <w:rPr>
                <w:rFonts w:eastAsiaTheme="minorEastAsia"/>
              </w:rPr>
              <w:t>терроризма и экстремизма среди обучающихся;</w:t>
            </w:r>
          </w:p>
        </w:tc>
      </w:tr>
      <w:tr w:rsidR="007B259C" w:rsidRPr="007B259C" w14:paraId="46D00F67" w14:textId="77777777" w:rsidTr="00CF5C5A">
        <w:tc>
          <w:tcPr>
            <w:tcW w:w="4650" w:type="dxa"/>
          </w:tcPr>
          <w:p w14:paraId="2311B6D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</w:rPr>
            </w:pPr>
            <w:r w:rsidRPr="007B259C">
              <w:rPr>
                <w:rFonts w:eastAsiaTheme="minorEastAsia"/>
                <w:b/>
              </w:rPr>
              <w:lastRenderedPageBreak/>
              <w:t>ЛР 7</w:t>
            </w:r>
          </w:p>
          <w:p w14:paraId="79A0329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</w:rPr>
            </w:pPr>
            <w:r w:rsidRPr="007B259C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C41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2B2E562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4</w:t>
            </w:r>
          </w:p>
          <w:p w14:paraId="2BAB124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5CE9AD1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ОК6</w:t>
            </w:r>
          </w:p>
          <w:p w14:paraId="0BA185F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73A7" w14:textId="77777777" w:rsidR="007B259C" w:rsidRPr="007B259C" w:rsidRDefault="007B259C" w:rsidP="007B259C">
            <w:pPr>
              <w:widowControl w:val="0"/>
              <w:tabs>
                <w:tab w:val="left" w:pos="2011"/>
                <w:tab w:val="left" w:pos="24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 xml:space="preserve">Конструктивное взаимодействие в учебном коллективе/бригаде. </w:t>
            </w:r>
          </w:p>
          <w:p w14:paraId="096AB17A" w14:textId="77777777" w:rsidR="007B259C" w:rsidRPr="007B259C" w:rsidRDefault="007B259C" w:rsidP="007B259C">
            <w:pPr>
              <w:widowControl w:val="0"/>
              <w:tabs>
                <w:tab w:val="left" w:pos="2011"/>
                <w:tab w:val="left" w:pos="24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Демонстрация</w:t>
            </w:r>
            <w:r w:rsidRPr="007B259C">
              <w:rPr>
                <w:rFonts w:eastAsiaTheme="minorEastAsia"/>
              </w:rPr>
              <w:tab/>
            </w:r>
            <w:r w:rsidRPr="007B259C">
              <w:rPr>
                <w:rFonts w:eastAsiaTheme="minorEastAsia"/>
                <w:spacing w:val="-1"/>
              </w:rPr>
              <w:t xml:space="preserve">навыков </w:t>
            </w:r>
            <w:r w:rsidRPr="007B259C">
              <w:rPr>
                <w:rFonts w:eastAsiaTheme="minorEastAsia"/>
              </w:rPr>
              <w:t>межличностного делового общения, социального имиджа;</w:t>
            </w:r>
          </w:p>
          <w:p w14:paraId="5D2746B2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7B259C" w:rsidRPr="007B259C" w14:paraId="17E558D9" w14:textId="77777777" w:rsidTr="00CF5C5A">
        <w:tc>
          <w:tcPr>
            <w:tcW w:w="4650" w:type="dxa"/>
          </w:tcPr>
          <w:p w14:paraId="36EBBC1C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>ЛР 11</w:t>
            </w:r>
          </w:p>
          <w:p w14:paraId="0C9C41E9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  <w:bCs/>
              </w:rPr>
            </w:pPr>
            <w:r w:rsidRPr="007B259C"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42E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4FA8D87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4</w:t>
            </w:r>
          </w:p>
          <w:p w14:paraId="1B85DFD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79E9304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ОК6</w:t>
            </w:r>
          </w:p>
          <w:p w14:paraId="01EE8A6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A30D" w14:textId="77777777" w:rsidR="007B259C" w:rsidRPr="007B259C" w:rsidRDefault="007B259C" w:rsidP="007B259C">
            <w:pPr>
              <w:widowControl w:val="0"/>
              <w:tabs>
                <w:tab w:val="left" w:pos="2011"/>
                <w:tab w:val="left" w:pos="24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Демонстрация</w:t>
            </w:r>
            <w:r w:rsidRPr="007B259C">
              <w:rPr>
                <w:rFonts w:eastAsiaTheme="minorEastAsia"/>
              </w:rPr>
              <w:tab/>
            </w:r>
            <w:r w:rsidRPr="007B259C">
              <w:rPr>
                <w:rFonts w:eastAsiaTheme="minorEastAsia"/>
                <w:spacing w:val="-1"/>
              </w:rPr>
              <w:t xml:space="preserve">навыков </w:t>
            </w:r>
            <w:r w:rsidRPr="007B259C">
              <w:rPr>
                <w:rFonts w:eastAsiaTheme="minorEastAsia"/>
              </w:rPr>
              <w:t>межличностного делового общения, социального имиджа;</w:t>
            </w:r>
          </w:p>
          <w:p w14:paraId="1F5EEE36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rPr>
                <w:rFonts w:eastAsiaTheme="minorEastAsia"/>
              </w:rPr>
              <w:t xml:space="preserve">Отсутствие фактов проявления </w:t>
            </w:r>
            <w:r w:rsidRPr="007B259C">
              <w:rPr>
                <w:rFonts w:eastAsiaTheme="minorEastAsia"/>
                <w:spacing w:val="-1"/>
              </w:rPr>
              <w:t xml:space="preserve">идеологии </w:t>
            </w:r>
            <w:r w:rsidRPr="007B259C">
              <w:rPr>
                <w:rFonts w:eastAsiaTheme="minorEastAsia"/>
              </w:rPr>
              <w:t>терроризма и экстремизма среди обучающихся;</w:t>
            </w:r>
          </w:p>
        </w:tc>
      </w:tr>
      <w:tr w:rsidR="007B259C" w:rsidRPr="007B259C" w14:paraId="3F7D2251" w14:textId="77777777" w:rsidTr="00CF5C5A">
        <w:tc>
          <w:tcPr>
            <w:tcW w:w="4650" w:type="dxa"/>
          </w:tcPr>
          <w:p w14:paraId="548E3E6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</w:rPr>
            </w:pPr>
            <w:r w:rsidRPr="007B259C">
              <w:rPr>
                <w:rFonts w:eastAsiaTheme="minorEastAsia"/>
                <w:b/>
              </w:rPr>
              <w:t>ЛР 13</w:t>
            </w:r>
          </w:p>
          <w:p w14:paraId="6FFC800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bCs/>
              </w:rPr>
            </w:pPr>
            <w:r w:rsidRPr="007B259C"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915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1</w:t>
            </w:r>
          </w:p>
          <w:p w14:paraId="03D9CB5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2</w:t>
            </w:r>
          </w:p>
          <w:p w14:paraId="555A916F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0E8A3E7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688A5D3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ОК6</w:t>
            </w:r>
          </w:p>
          <w:p w14:paraId="1F2659C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D302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 xml:space="preserve">демонстрация навыков межличностного делового общения, социального имиджа; − готовность к общению и взаимодействию с людьми самого разного статуса, этнической, религиозной принадлежности и в многообразных обстоятельствах; </w:t>
            </w:r>
            <w:r w:rsidRPr="007B259C">
              <w:rPr>
                <w:rFonts w:eastAsiaTheme="minorEastAsia"/>
              </w:rPr>
              <w:t>Демонстрация интереса к будущей профессии</w:t>
            </w:r>
          </w:p>
          <w:p w14:paraId="1A5EBCC9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Участие в конкурсах профессионального мастерства, олимпиадах по профессии</w:t>
            </w:r>
          </w:p>
        </w:tc>
      </w:tr>
      <w:tr w:rsidR="007B259C" w:rsidRPr="007B259C" w14:paraId="5E8A153D" w14:textId="77777777" w:rsidTr="00CF5C5A">
        <w:tc>
          <w:tcPr>
            <w:tcW w:w="4650" w:type="dxa"/>
          </w:tcPr>
          <w:p w14:paraId="3E9A593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</w:rPr>
            </w:pPr>
            <w:r w:rsidRPr="007B259C">
              <w:rPr>
                <w:rFonts w:eastAsiaTheme="minorEastAsia"/>
                <w:b/>
              </w:rPr>
              <w:t>ЛР 14</w:t>
            </w:r>
          </w:p>
          <w:p w14:paraId="425D5A0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066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  <w:p w14:paraId="162A353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ОК1</w:t>
            </w:r>
          </w:p>
          <w:p w14:paraId="6C47C8C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18EF7A8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4</w:t>
            </w:r>
          </w:p>
          <w:p w14:paraId="363C51E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431EE1F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5CF0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>− демонстрация интереса к будущей профессии; − оценка собственного продвижения, личностного развития; − положительная динамика в организации собственной учебной деятельности по результатам самооценки, самоанализа и коррекции ее результатов; − ответственность за результат учебной деятельности и подготовки к профессиональной деятельности; − проявление высокопрофессиональной трудовой активности; − участие в исследовательской и проектной работе; − участие в конкурсах профессионального мастерства, олимпиадах по профессии, викторинах, в предметных неделях; −</w:t>
            </w:r>
          </w:p>
        </w:tc>
      </w:tr>
      <w:tr w:rsidR="007B259C" w:rsidRPr="007B259C" w14:paraId="50BFDDB4" w14:textId="77777777" w:rsidTr="00CF5C5A">
        <w:trPr>
          <w:trHeight w:val="1715"/>
        </w:trPr>
        <w:tc>
          <w:tcPr>
            <w:tcW w:w="4650" w:type="dxa"/>
          </w:tcPr>
          <w:p w14:paraId="725DABE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t xml:space="preserve"> ЛР 15</w:t>
            </w:r>
          </w:p>
          <w:p w14:paraId="0E97FE6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color w:val="000000"/>
              </w:rPr>
            </w:pPr>
            <w:r w:rsidRPr="007B259C">
              <w:t xml:space="preserve"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</w:t>
            </w:r>
            <w:r w:rsidR="00F63502" w:rsidRPr="007B259C">
              <w:t>проблем</w:t>
            </w:r>
            <w:r w:rsidR="00F63502" w:rsidRPr="007B259C">
              <w:rPr>
                <w:rFonts w:eastAsiaTheme="minorEastAsia"/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08893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ОК1</w:t>
            </w:r>
          </w:p>
          <w:p w14:paraId="7A84F93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2</w:t>
            </w:r>
          </w:p>
          <w:p w14:paraId="5A59A51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3C1F7C2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4</w:t>
            </w:r>
          </w:p>
          <w:p w14:paraId="1EEA0C3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13E2F74B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ОК6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A7E8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14:paraId="76771079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</w:tr>
      <w:tr w:rsidR="007B259C" w:rsidRPr="007B259C" w14:paraId="06A2CEC4" w14:textId="77777777" w:rsidTr="00CF5C5A">
        <w:tc>
          <w:tcPr>
            <w:tcW w:w="4650" w:type="dxa"/>
          </w:tcPr>
          <w:p w14:paraId="6BA9240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t>ЛР 16</w:t>
            </w:r>
          </w:p>
          <w:p w14:paraId="52D7C7A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t xml:space="preserve">Принимающий основы экологической </w:t>
            </w:r>
            <w:r w:rsidRPr="007B259C">
              <w:lastRenderedPageBreak/>
              <w:t>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34AF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lastRenderedPageBreak/>
              <w:t>ОК1</w:t>
            </w:r>
          </w:p>
          <w:p w14:paraId="6E30359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ОК2</w:t>
            </w:r>
          </w:p>
          <w:p w14:paraId="4A846A0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lastRenderedPageBreak/>
              <w:t>ОК 3</w:t>
            </w:r>
          </w:p>
          <w:p w14:paraId="54E43A6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52A058A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6C76E2F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27ED790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684A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lastRenderedPageBreak/>
              <w:t xml:space="preserve">проявление правовой активности и навыков правомерного поведения, </w:t>
            </w:r>
            <w:r w:rsidRPr="007B259C">
              <w:lastRenderedPageBreak/>
              <w:t>уважения к Закону;</w:t>
            </w:r>
          </w:p>
          <w:p w14:paraId="60D5D6EB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t>проявление высокопрофессиональной трудовой активности; − участие в исследовательской и проектной работе; − участие в конкурсах профессионального мастерства, олимпиадах по профессии, викторинах, в предметных неделях;</w:t>
            </w:r>
          </w:p>
        </w:tc>
      </w:tr>
      <w:tr w:rsidR="007B259C" w:rsidRPr="007B259C" w14:paraId="21DEC960" w14:textId="77777777" w:rsidTr="00CF5C5A">
        <w:tc>
          <w:tcPr>
            <w:tcW w:w="4650" w:type="dxa"/>
          </w:tcPr>
          <w:p w14:paraId="2EE2DD1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lastRenderedPageBreak/>
              <w:t>ЛР 17</w:t>
            </w:r>
          </w:p>
          <w:p w14:paraId="5047A0E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F5967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4</w:t>
            </w:r>
          </w:p>
          <w:p w14:paraId="7699279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6C8FE08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A397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t>проявление высокопрофессиональной трудовой активности; − участие в исследовательской и проектной работе; − участие в конкурсах профессионального мастерства, олимпиадах по профессии, викторинах, в предметных неделях;</w:t>
            </w:r>
          </w:p>
        </w:tc>
      </w:tr>
      <w:tr w:rsidR="007B259C" w:rsidRPr="007B259C" w14:paraId="345FDE22" w14:textId="77777777" w:rsidTr="00CF5C5A">
        <w:tc>
          <w:tcPr>
            <w:tcW w:w="4650" w:type="dxa"/>
          </w:tcPr>
          <w:p w14:paraId="7AE0227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t>ЛР 18</w:t>
            </w:r>
          </w:p>
          <w:p w14:paraId="0397311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t xml:space="preserve">Конкурентоспособный </w:t>
            </w:r>
            <w:r w:rsidR="00F63502" w:rsidRPr="007B259C">
              <w:t>специалист, обладающий</w:t>
            </w:r>
            <w:r w:rsidRPr="007B259C">
              <w:t xml:space="preserve"> навыками нестандартного, гибкого мышления, готовый к постоянному профессиональному росту, способный к самоорганизации, самосовершенствованию, самоактуализации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42C43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ОК1</w:t>
            </w:r>
          </w:p>
          <w:p w14:paraId="4E6EB77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ОК2</w:t>
            </w:r>
          </w:p>
          <w:p w14:paraId="08822F2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055683A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6304FA13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50FAA06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39E7EEF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ADB6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>демонстрация интереса к будущей профессии; − оценка собственного продвижения, личностного развития; − положительная динамика в организации собственной учебной деятельности по результатам самооценки, самоанализа и коррекции ее результатов; − ответственность за результат учебной деятельности и подготовки к профессиональной деятельности; − проявление высокопрофессиональной трудовой активности; − участие в исследовательской и проектной работе</w:t>
            </w:r>
          </w:p>
        </w:tc>
      </w:tr>
      <w:tr w:rsidR="007B259C" w:rsidRPr="007B259C" w14:paraId="106B3654" w14:textId="77777777" w:rsidTr="00CF5C5A">
        <w:tc>
          <w:tcPr>
            <w:tcW w:w="4650" w:type="dxa"/>
          </w:tcPr>
          <w:p w14:paraId="5CD98EF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t>ЛР 19</w:t>
            </w:r>
          </w:p>
          <w:p w14:paraId="214ED16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t xml:space="preserve">Проявляющий любовь к Родине, чувство ответственности за ее могущество, честь и </w:t>
            </w:r>
            <w:r w:rsidR="0008096A" w:rsidRPr="007B259C">
              <w:t>независимость, сохранение</w:t>
            </w:r>
            <w:r w:rsidRPr="007B259C">
              <w:t xml:space="preserve"> материальных и духовно – нравственных ценностей общества</w:t>
            </w:r>
          </w:p>
          <w:p w14:paraId="67C357CB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0BF39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018DCB5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37BDB0E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7</w:t>
            </w:r>
          </w:p>
          <w:p w14:paraId="0337620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BE58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>проявление мировоззренческих установок на готовность молодых людей к работе на благо Отечества; − проявление правовой активности и навыков правомерного поведения, уважения к Закону;</w:t>
            </w:r>
          </w:p>
        </w:tc>
      </w:tr>
      <w:tr w:rsidR="007B259C" w:rsidRPr="007B259C" w14:paraId="604488B1" w14:textId="77777777" w:rsidTr="00CF5C5A">
        <w:tc>
          <w:tcPr>
            <w:tcW w:w="4650" w:type="dxa"/>
          </w:tcPr>
          <w:p w14:paraId="7C0FDE66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>ЛР 20</w:t>
            </w:r>
          </w:p>
          <w:p w14:paraId="07D3DD81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>Готовый к самостоятельным продуктивным решениям в ситуациях нравственно – экологического выбора; заботящийся о защите окружающей среды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E5477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ОК1</w:t>
            </w:r>
          </w:p>
          <w:p w14:paraId="27F2D95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2</w:t>
            </w:r>
          </w:p>
          <w:p w14:paraId="2A890B9E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668F6F8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27B6AB05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25CBA6E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955B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t xml:space="preserve">оценка собственного продвижения, личностного развития; − положительная динамика в организации собственной учебной деятельности по результатам самооценки, самоанализа и коррекции ее </w:t>
            </w:r>
            <w:r w:rsidR="0008096A" w:rsidRPr="007B259C">
              <w:t>результатов; проявление</w:t>
            </w:r>
            <w:r w:rsidRPr="007B259C">
              <w:t xml:space="preserve"> правовой активности и навыков правомерного поведения, уважения к Закону;</w:t>
            </w:r>
          </w:p>
        </w:tc>
      </w:tr>
      <w:tr w:rsidR="007B259C" w:rsidRPr="007B259C" w14:paraId="4C4287CD" w14:textId="77777777" w:rsidTr="00CF5C5A">
        <w:tc>
          <w:tcPr>
            <w:tcW w:w="4650" w:type="dxa"/>
          </w:tcPr>
          <w:p w14:paraId="403CD6D3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t>ЛР 21</w:t>
            </w:r>
          </w:p>
          <w:p w14:paraId="790A4566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 xml:space="preserve">Способного самореализовываться в сфере </w:t>
            </w:r>
            <w:r w:rsidRPr="007B259C">
              <w:lastRenderedPageBreak/>
              <w:t>художественного творчества, культуры, мультимедийного пространства и досуговой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1557B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lastRenderedPageBreak/>
              <w:t>ОК1</w:t>
            </w:r>
          </w:p>
          <w:p w14:paraId="3FD2AC1F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2</w:t>
            </w:r>
          </w:p>
          <w:p w14:paraId="1021F44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lastRenderedPageBreak/>
              <w:t>ОК4</w:t>
            </w:r>
          </w:p>
          <w:p w14:paraId="01A551E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3E43423D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3550F0A9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D41CE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lastRenderedPageBreak/>
              <w:t xml:space="preserve">проявление высокопрофессиональной трудовой </w:t>
            </w:r>
            <w:r w:rsidRPr="007B259C">
              <w:lastRenderedPageBreak/>
              <w:t xml:space="preserve">активности; − участие в исследовательской и проектной </w:t>
            </w:r>
            <w:r w:rsidR="0008096A" w:rsidRPr="007B259C">
              <w:t>работе;</w:t>
            </w:r>
            <w:r w:rsidRPr="007B259C">
              <w:t xml:space="preserve"> оценка собственного продвижения, личностного развития; − положительная динамика в организации собственной учебной деятельности по результатам самооценки, самоанализа и коррекции ее результатов</w:t>
            </w:r>
          </w:p>
        </w:tc>
      </w:tr>
      <w:tr w:rsidR="007B259C" w:rsidRPr="007B259C" w14:paraId="42F624F9" w14:textId="77777777" w:rsidTr="00CF5C5A">
        <w:tc>
          <w:tcPr>
            <w:tcW w:w="4650" w:type="dxa"/>
          </w:tcPr>
          <w:p w14:paraId="2F60A900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  <w:rPr>
                <w:b/>
              </w:rPr>
            </w:pPr>
            <w:r w:rsidRPr="007B259C">
              <w:rPr>
                <w:b/>
              </w:rPr>
              <w:lastRenderedPageBreak/>
              <w:t>ЛР 22</w:t>
            </w:r>
          </w:p>
          <w:p w14:paraId="2A404390" w14:textId="77777777" w:rsidR="007B259C" w:rsidRPr="007B259C" w:rsidRDefault="007B259C" w:rsidP="007B259C">
            <w:pPr>
              <w:widowControl w:val="0"/>
              <w:spacing w:after="0" w:line="240" w:lineRule="auto"/>
              <w:jc w:val="both"/>
            </w:pPr>
            <w:r w:rsidRPr="007B259C">
              <w:t>Принимающий ценности культуры здоровья и здорового образа жизни в собственной семье и воспитании детей, при осуществлении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6CA7A0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3</w:t>
            </w:r>
          </w:p>
          <w:p w14:paraId="2967ADCC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09832A9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7</w:t>
            </w:r>
          </w:p>
          <w:p w14:paraId="08051D7A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7D27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7B259C">
              <w:t>участие в исследовательской и проектной работе; проявление правовой активности и навыков правомерного поведения, уважения к Закону;</w:t>
            </w:r>
          </w:p>
        </w:tc>
      </w:tr>
      <w:tr w:rsidR="007B259C" w:rsidRPr="007B259C" w14:paraId="71990289" w14:textId="77777777" w:rsidTr="00CF5C5A">
        <w:tc>
          <w:tcPr>
            <w:tcW w:w="4650" w:type="dxa"/>
          </w:tcPr>
          <w:p w14:paraId="77F53C3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rPr>
                <w:rFonts w:eastAsiaTheme="minorEastAsia"/>
                <w:b/>
                <w:color w:val="000000"/>
              </w:rPr>
              <w:t>ЛР 23</w:t>
            </w:r>
          </w:p>
          <w:p w14:paraId="16133EE8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  <w:b/>
                <w:color w:val="000000"/>
              </w:rPr>
            </w:pPr>
            <w:r w:rsidRPr="007B259C">
              <w:t>Готовый к предпринимательской деятельности, обеспечивающую им профессиональную мобильность и конкурентоспособность в новых экономических условиях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60FDC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ОК1</w:t>
            </w:r>
          </w:p>
          <w:p w14:paraId="52F3CD26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2</w:t>
            </w:r>
          </w:p>
          <w:p w14:paraId="6E120457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ОК4</w:t>
            </w:r>
          </w:p>
          <w:p w14:paraId="443D8021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5</w:t>
            </w:r>
          </w:p>
          <w:p w14:paraId="06695C04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rPr>
                <w:rFonts w:eastAsiaTheme="minorEastAsia"/>
              </w:rPr>
              <w:t>ОК 6</w:t>
            </w:r>
          </w:p>
          <w:p w14:paraId="12FBB9C2" w14:textId="77777777" w:rsidR="007B259C" w:rsidRPr="007B259C" w:rsidRDefault="007B259C" w:rsidP="007B2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F2B5" w14:textId="77777777" w:rsidR="007B259C" w:rsidRPr="007B259C" w:rsidRDefault="007B259C" w:rsidP="007B259C">
            <w:pPr>
              <w:widowControl w:val="0"/>
              <w:tabs>
                <w:tab w:val="left" w:pos="22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EastAsia"/>
              </w:rPr>
            </w:pPr>
            <w:r w:rsidRPr="007B259C"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</w:t>
            </w:r>
            <w:r w:rsidR="00D945F4" w:rsidRPr="007B259C">
              <w:t>социально-экономической</w:t>
            </w:r>
            <w:r w:rsidRPr="007B259C">
              <w:t xml:space="preserve"> действительности и другие</w:t>
            </w:r>
          </w:p>
        </w:tc>
      </w:tr>
    </w:tbl>
    <w:p w14:paraId="16033A7B" w14:textId="77777777" w:rsidR="007B259C" w:rsidRPr="007B259C" w:rsidRDefault="007B259C" w:rsidP="007B259C">
      <w:pPr>
        <w:widowControl w:val="0"/>
        <w:spacing w:after="0" w:line="240" w:lineRule="auto"/>
      </w:pPr>
    </w:p>
    <w:p w14:paraId="14E74C24" w14:textId="77777777" w:rsidR="00682B16" w:rsidRPr="007B259C" w:rsidRDefault="00682B16" w:rsidP="007B259C">
      <w:pPr>
        <w:widowControl w:val="0"/>
        <w:spacing w:after="0" w:line="240" w:lineRule="auto"/>
      </w:pPr>
    </w:p>
    <w:sectPr w:rsidR="00682B16" w:rsidRPr="007B259C" w:rsidSect="00CF5C5A">
      <w:type w:val="continuous"/>
      <w:pgSz w:w="11906" w:h="16838"/>
      <w:pgMar w:top="1134" w:right="850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D89"/>
    <w:multiLevelType w:val="multilevel"/>
    <w:tmpl w:val="2E025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3347E"/>
    <w:multiLevelType w:val="hybridMultilevel"/>
    <w:tmpl w:val="20B29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56251"/>
    <w:multiLevelType w:val="hybridMultilevel"/>
    <w:tmpl w:val="BEAA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711473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6" w15:restartNumberingAfterBreak="0">
    <w:nsid w:val="45E34F00"/>
    <w:multiLevelType w:val="hybridMultilevel"/>
    <w:tmpl w:val="0C52124A"/>
    <w:lvl w:ilvl="0" w:tplc="7BB09EA8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89E6E06"/>
    <w:multiLevelType w:val="hybridMultilevel"/>
    <w:tmpl w:val="C5C47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A85316F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0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2" w15:restartNumberingAfterBreak="0">
    <w:nsid w:val="6B283513"/>
    <w:multiLevelType w:val="multilevel"/>
    <w:tmpl w:val="656E830E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0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3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B664D"/>
    <w:multiLevelType w:val="multilevel"/>
    <w:tmpl w:val="E8DE1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7B4A25CC"/>
    <w:multiLevelType w:val="multilevel"/>
    <w:tmpl w:val="5344E61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621448314">
    <w:abstractNumId w:val="13"/>
  </w:num>
  <w:num w:numId="2" w16cid:durableId="79447674">
    <w:abstractNumId w:val="10"/>
  </w:num>
  <w:num w:numId="3" w16cid:durableId="180165377">
    <w:abstractNumId w:val="8"/>
  </w:num>
  <w:num w:numId="4" w16cid:durableId="1218932877">
    <w:abstractNumId w:val="5"/>
  </w:num>
  <w:num w:numId="5" w16cid:durableId="127887873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9588592">
    <w:abstractNumId w:val="11"/>
  </w:num>
  <w:num w:numId="7" w16cid:durableId="1811705824">
    <w:abstractNumId w:val="0"/>
  </w:num>
  <w:num w:numId="8" w16cid:durableId="1249273155">
    <w:abstractNumId w:val="14"/>
  </w:num>
  <w:num w:numId="9" w16cid:durableId="1097671259">
    <w:abstractNumId w:val="4"/>
  </w:num>
  <w:num w:numId="10" w16cid:durableId="208419730">
    <w:abstractNumId w:val="1"/>
  </w:num>
  <w:num w:numId="11" w16cid:durableId="953101934">
    <w:abstractNumId w:val="6"/>
  </w:num>
  <w:num w:numId="12" w16cid:durableId="1588416971">
    <w:abstractNumId w:val="7"/>
  </w:num>
  <w:num w:numId="13" w16cid:durableId="196477103">
    <w:abstractNumId w:val="15"/>
  </w:num>
  <w:num w:numId="14" w16cid:durableId="668561498">
    <w:abstractNumId w:val="3"/>
  </w:num>
  <w:num w:numId="15" w16cid:durableId="453600168">
    <w:abstractNumId w:val="2"/>
  </w:num>
  <w:num w:numId="16" w16cid:durableId="1210453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6BE"/>
    <w:rsid w:val="0008096A"/>
    <w:rsid w:val="00087BBF"/>
    <w:rsid w:val="00110154"/>
    <w:rsid w:val="001A6CE7"/>
    <w:rsid w:val="001E057A"/>
    <w:rsid w:val="002453C1"/>
    <w:rsid w:val="00272644"/>
    <w:rsid w:val="002A2070"/>
    <w:rsid w:val="002F642E"/>
    <w:rsid w:val="002F79F7"/>
    <w:rsid w:val="0039502C"/>
    <w:rsid w:val="003B1EE8"/>
    <w:rsid w:val="00410530"/>
    <w:rsid w:val="00447E09"/>
    <w:rsid w:val="004608AF"/>
    <w:rsid w:val="00537753"/>
    <w:rsid w:val="005A129D"/>
    <w:rsid w:val="005D5131"/>
    <w:rsid w:val="00657F98"/>
    <w:rsid w:val="00682B16"/>
    <w:rsid w:val="006A0397"/>
    <w:rsid w:val="006A6E9F"/>
    <w:rsid w:val="00701B51"/>
    <w:rsid w:val="00715D16"/>
    <w:rsid w:val="007371EE"/>
    <w:rsid w:val="00754EDB"/>
    <w:rsid w:val="007B259C"/>
    <w:rsid w:val="007C2A85"/>
    <w:rsid w:val="007F505B"/>
    <w:rsid w:val="0081383B"/>
    <w:rsid w:val="008169A6"/>
    <w:rsid w:val="00823704"/>
    <w:rsid w:val="00834A82"/>
    <w:rsid w:val="00876550"/>
    <w:rsid w:val="008A6C8B"/>
    <w:rsid w:val="008D56F6"/>
    <w:rsid w:val="00916134"/>
    <w:rsid w:val="00945722"/>
    <w:rsid w:val="0097016A"/>
    <w:rsid w:val="009A56E5"/>
    <w:rsid w:val="009B3680"/>
    <w:rsid w:val="00A42747"/>
    <w:rsid w:val="00A81296"/>
    <w:rsid w:val="00AB3438"/>
    <w:rsid w:val="00AC1B52"/>
    <w:rsid w:val="00B316EF"/>
    <w:rsid w:val="00B403CA"/>
    <w:rsid w:val="00B473A3"/>
    <w:rsid w:val="00BE3E3D"/>
    <w:rsid w:val="00BF5F64"/>
    <w:rsid w:val="00CE3855"/>
    <w:rsid w:val="00CE6D01"/>
    <w:rsid w:val="00CF48FC"/>
    <w:rsid w:val="00CF5C5A"/>
    <w:rsid w:val="00D57A2A"/>
    <w:rsid w:val="00D9174B"/>
    <w:rsid w:val="00D945F4"/>
    <w:rsid w:val="00DA098F"/>
    <w:rsid w:val="00DE36BE"/>
    <w:rsid w:val="00DE5DC8"/>
    <w:rsid w:val="00E03B8E"/>
    <w:rsid w:val="00E3202C"/>
    <w:rsid w:val="00E41859"/>
    <w:rsid w:val="00E92CA4"/>
    <w:rsid w:val="00F1074A"/>
    <w:rsid w:val="00F139D5"/>
    <w:rsid w:val="00F55C15"/>
    <w:rsid w:val="00F63502"/>
    <w:rsid w:val="00F850B2"/>
    <w:rsid w:val="00FB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993F"/>
  <w15:chartTrackingRefBased/>
  <w15:docId w15:val="{FF3D019A-3A51-4310-AFD2-2F8B96E0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E3D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B259C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3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34"/>
    <w:qFormat/>
    <w:rsid w:val="00BE3E3D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4">
    <w:name w:val="Без интервала Знак"/>
    <w:link w:val="a3"/>
    <w:uiPriority w:val="1"/>
    <w:qFormat/>
    <w:locked/>
    <w:rsid w:val="00BE3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34"/>
    <w:qFormat/>
    <w:locked/>
    <w:rsid w:val="00BE3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82B1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rsid w:val="007B25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7B259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8">
    <w:name w:val="Font Style38"/>
    <w:basedOn w:val="a0"/>
    <w:uiPriority w:val="99"/>
    <w:rsid w:val="007B259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uiPriority w:val="99"/>
    <w:rsid w:val="007B259C"/>
    <w:pPr>
      <w:widowControl w:val="0"/>
      <w:autoSpaceDE w:val="0"/>
      <w:autoSpaceDN w:val="0"/>
      <w:adjustRightInd w:val="0"/>
      <w:spacing w:after="0" w:line="226" w:lineRule="exact"/>
    </w:pPr>
    <w:rPr>
      <w:rFonts w:eastAsia="Times New Roman"/>
      <w:lang w:eastAsia="ru-RU"/>
    </w:rPr>
  </w:style>
  <w:style w:type="paragraph" w:customStyle="1" w:styleId="Style15">
    <w:name w:val="Style15"/>
    <w:basedOn w:val="a"/>
    <w:uiPriority w:val="99"/>
    <w:rsid w:val="007B259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7B259C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7B259C"/>
    <w:pPr>
      <w:widowControl w:val="0"/>
      <w:autoSpaceDE w:val="0"/>
      <w:autoSpaceDN w:val="0"/>
      <w:adjustRightInd w:val="0"/>
      <w:spacing w:after="0" w:line="278" w:lineRule="exact"/>
      <w:ind w:firstLine="1301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B259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B2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7B259C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</w:rPr>
  </w:style>
  <w:style w:type="character" w:customStyle="1" w:styleId="aa">
    <w:name w:val="Основной текст с отступом Знак"/>
    <w:basedOn w:val="a0"/>
    <w:link w:val="a9"/>
    <w:uiPriority w:val="99"/>
    <w:rsid w:val="007B259C"/>
    <w:rPr>
      <w:iCs/>
      <w:sz w:val="21"/>
      <w:szCs w:val="21"/>
    </w:rPr>
  </w:style>
  <w:style w:type="character" w:styleId="ab">
    <w:name w:val="Hyperlink"/>
    <w:uiPriority w:val="99"/>
    <w:rsid w:val="0097016A"/>
    <w:rPr>
      <w:rFonts w:ascii="Verdana" w:hAnsi="Verdana" w:hint="default"/>
      <w:color w:val="0000CC"/>
      <w:sz w:val="20"/>
      <w:szCs w:val="20"/>
      <w:u w:val="single"/>
    </w:rPr>
  </w:style>
  <w:style w:type="character" w:customStyle="1" w:styleId="2">
    <w:name w:val="Основной текст (2)_"/>
    <w:link w:val="21"/>
    <w:rsid w:val="0097016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7016A"/>
    <w:pPr>
      <w:widowControl w:val="0"/>
      <w:shd w:val="clear" w:color="auto" w:fill="FFFFFF"/>
      <w:spacing w:after="0"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</w:rPr>
  </w:style>
  <w:style w:type="character" w:customStyle="1" w:styleId="ac">
    <w:name w:val="Основной текст_"/>
    <w:link w:val="20"/>
    <w:rsid w:val="0097016A"/>
    <w:rPr>
      <w:spacing w:val="10"/>
      <w:shd w:val="clear" w:color="auto" w:fill="FFFFFF"/>
    </w:rPr>
  </w:style>
  <w:style w:type="paragraph" w:customStyle="1" w:styleId="20">
    <w:name w:val="Основной текст2"/>
    <w:basedOn w:val="a"/>
    <w:link w:val="ac"/>
    <w:rsid w:val="0097016A"/>
    <w:pPr>
      <w:shd w:val="clear" w:color="auto" w:fill="FFFFFF"/>
      <w:spacing w:after="0"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</w:rPr>
  </w:style>
  <w:style w:type="paragraph" w:customStyle="1" w:styleId="11">
    <w:name w:val="Основной текст1"/>
    <w:basedOn w:val="a"/>
    <w:rsid w:val="0097016A"/>
    <w:pPr>
      <w:widowControl w:val="0"/>
      <w:spacing w:after="0" w:line="240" w:lineRule="auto"/>
      <w:ind w:firstLine="400"/>
    </w:pPr>
    <w:rPr>
      <w:rFonts w:eastAsia="Times New Roman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.gov.ru" TargetMode="External"/><Relationship Id="rId13" Type="http://schemas.openxmlformats.org/officeDocument/2006/relationships/hyperlink" Target="http://www.nalog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du.pacc.ru" TargetMode="External"/><Relationship Id="rId12" Type="http://schemas.openxmlformats.org/officeDocument/2006/relationships/hyperlink" Target="http://www.cbr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&#1096;&#1082;&#1086;&#1083;&#1072;.&#1074;&#1072;&#1096;&#1080;&#1092;&#1080;&#1085;&#1072;&#1085;&#1089;&#1099;.&#1088;&#1092;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infin.gov.ru/" TargetMode="External"/><Relationship Id="rId11" Type="http://schemas.openxmlformats.org/officeDocument/2006/relationships/hyperlink" Target="http://www.fmc.hse.ru" TargetMode="External"/><Relationship Id="rId5" Type="http://schemas.openxmlformats.org/officeDocument/2006/relationships/hyperlink" Target="https://urait.ru/bcode/476085" TargetMode="Externa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://www.rospotrebnadzo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84;&#1086;&#1080;&#1092;&#1080;&#1085;&#1072;&#1085;&#1089;&#1099;.&#1088;&#1092;/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20</Pages>
  <Words>5308</Words>
  <Characters>30262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32</cp:revision>
  <dcterms:created xsi:type="dcterms:W3CDTF">2023-10-25T08:44:00Z</dcterms:created>
  <dcterms:modified xsi:type="dcterms:W3CDTF">2025-11-18T16:05:00Z</dcterms:modified>
</cp:coreProperties>
</file>